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DE25F" w14:textId="77777777" w:rsidR="005B455F" w:rsidRPr="004F1218" w:rsidRDefault="005B455F" w:rsidP="005B455F">
      <w:pPr>
        <w:rPr>
          <w:rFonts w:cstheme="minorHAnsi"/>
          <w:b/>
          <w:bCs/>
        </w:rPr>
      </w:pPr>
    </w:p>
    <w:p w14:paraId="5C339942" w14:textId="77777777" w:rsidR="00995BD4" w:rsidRPr="004F1218" w:rsidRDefault="00995BD4" w:rsidP="005B455F">
      <w:pPr>
        <w:rPr>
          <w:rFonts w:cstheme="minorHAnsi"/>
          <w:b/>
          <w:bCs/>
        </w:rPr>
      </w:pPr>
    </w:p>
    <w:p w14:paraId="676DA76A" w14:textId="77777777" w:rsidR="00995BD4" w:rsidRPr="004F1218" w:rsidRDefault="00995BD4" w:rsidP="005B455F">
      <w:pPr>
        <w:rPr>
          <w:rFonts w:cstheme="minorHAnsi"/>
          <w:b/>
          <w:bCs/>
        </w:rPr>
      </w:pPr>
    </w:p>
    <w:p w14:paraId="7BD2879F" w14:textId="77777777" w:rsidR="00995BD4" w:rsidRPr="004F1218" w:rsidRDefault="00995BD4" w:rsidP="005B455F">
      <w:pPr>
        <w:rPr>
          <w:rFonts w:cstheme="minorHAnsi"/>
          <w:b/>
          <w:bCs/>
        </w:rPr>
      </w:pPr>
    </w:p>
    <w:p w14:paraId="55DD0937" w14:textId="0CCB56F4" w:rsidR="005B455F" w:rsidRPr="004F1218" w:rsidRDefault="005B455F" w:rsidP="005B455F">
      <w:pPr>
        <w:rPr>
          <w:rFonts w:cstheme="minorHAnsi"/>
          <w:b/>
          <w:bCs/>
        </w:rPr>
      </w:pPr>
      <w:r w:rsidRPr="004F1218">
        <w:rPr>
          <w:rFonts w:cstheme="minorHAnsi"/>
          <w:b/>
          <w:bCs/>
        </w:rPr>
        <w:t>AVN-</w:t>
      </w:r>
      <w:r w:rsidR="00995BD4" w:rsidRPr="004F1218">
        <w:rPr>
          <w:rFonts w:cstheme="minorHAnsi"/>
          <w:b/>
          <w:bCs/>
        </w:rPr>
        <w:t>CU</w:t>
      </w:r>
      <w:r w:rsidR="00700F1B">
        <w:rPr>
          <w:rFonts w:cstheme="minorHAnsi"/>
          <w:b/>
          <w:bCs/>
        </w:rPr>
        <w:t>4</w:t>
      </w:r>
    </w:p>
    <w:p w14:paraId="5FE2C1FC" w14:textId="77777777" w:rsidR="00A0797F" w:rsidRDefault="00A0797F" w:rsidP="00995BD4">
      <w:pPr>
        <w:jc w:val="both"/>
        <w:rPr>
          <w:rFonts w:cstheme="minorHAnsi"/>
          <w:b/>
          <w:bCs/>
        </w:rPr>
      </w:pPr>
      <w:bookmarkStart w:id="0" w:name="_Hlk233725114"/>
      <w:r w:rsidRPr="00A0797F">
        <w:rPr>
          <w:rFonts w:cstheme="minorHAnsi"/>
          <w:b/>
          <w:bCs/>
        </w:rPr>
        <w:t>Configurable Dante® Commentator Unit, 4 Commentators</w:t>
      </w:r>
    </w:p>
    <w:bookmarkEnd w:id="0"/>
    <w:p w14:paraId="1983E07D" w14:textId="77777777" w:rsidR="00A0797F" w:rsidRDefault="00A0797F" w:rsidP="00A0797F">
      <w:pPr>
        <w:jc w:val="both"/>
        <w:rPr>
          <w:rFonts w:cstheme="minorHAnsi"/>
        </w:rPr>
      </w:pPr>
      <w:r w:rsidRPr="00A0797F">
        <w:rPr>
          <w:rFonts w:cstheme="minorHAnsi"/>
        </w:rPr>
        <w:t>The AVN-CU4 is a portable, configurable commentator unit. Using Dante® AoIP together with 4 wire connections the AVN-CU4 bridges the gap between old and new technology.</w:t>
      </w:r>
    </w:p>
    <w:p w14:paraId="49F93424" w14:textId="21E90E94" w:rsidR="00A0797F" w:rsidRPr="00A0797F" w:rsidRDefault="00A0797F" w:rsidP="00A0797F">
      <w:pPr>
        <w:jc w:val="both"/>
        <w:rPr>
          <w:rFonts w:cstheme="minorHAnsi"/>
        </w:rPr>
      </w:pPr>
      <w:r w:rsidRPr="00A0797F">
        <w:rPr>
          <w:rFonts w:cstheme="minorHAnsi"/>
        </w:rPr>
        <w:t xml:space="preserve">The AVN-CU4 was designed from the ground up to be totally flexible in operation. The use of Dante AoIP means that inputs and outputs can be added as required (up to a max of 16 per unit). Any physical input can be combined, mixed, and routed to any output, giving you complete flexibility to create fully customisable cross-points. </w:t>
      </w:r>
      <w:r w:rsidR="00700F1B" w:rsidRPr="00A0797F">
        <w:rPr>
          <w:rFonts w:cstheme="minorHAnsi"/>
        </w:rPr>
        <w:t>Additionally,</w:t>
      </w:r>
      <w:r w:rsidRPr="00A0797F">
        <w:rPr>
          <w:rFonts w:cstheme="minorHAnsi"/>
        </w:rPr>
        <w:t xml:space="preserve"> you can choose which of those cross-points need to be controlled by the use of rotary encoders.</w:t>
      </w:r>
    </w:p>
    <w:p w14:paraId="021DE288" w14:textId="77777777" w:rsidR="00A0797F" w:rsidRPr="00A0797F" w:rsidRDefault="00A0797F" w:rsidP="00A0797F">
      <w:pPr>
        <w:jc w:val="both"/>
        <w:rPr>
          <w:rFonts w:cstheme="minorHAnsi"/>
        </w:rPr>
      </w:pPr>
      <w:r w:rsidRPr="00A0797F">
        <w:rPr>
          <w:rFonts w:cstheme="minorHAnsi"/>
        </w:rPr>
        <w:t>Using a built-in web GUI, up to 48 encoders (8 nameable pages of 6 rotary encoders) can be assigned to inputs, outputs or cross-points. Encoders can control the volume and pan of headphones and volume of the assigned inputs, outputs or cross-points. Each rotary encoder has a separate colour-coded meter section showing the channel name, detailed level metering and left/right panning on a bright daylight reading display. The colours are configurable to quickly identify particular source groups, so headphone source selection becomes intuitive.</w:t>
      </w:r>
    </w:p>
    <w:p w14:paraId="33F782BF" w14:textId="77777777" w:rsidR="00A0797F" w:rsidRPr="00A0797F" w:rsidRDefault="00A0797F" w:rsidP="00A0797F">
      <w:pPr>
        <w:jc w:val="both"/>
        <w:rPr>
          <w:rFonts w:cstheme="minorHAnsi"/>
        </w:rPr>
      </w:pPr>
      <w:r w:rsidRPr="00A0797F">
        <w:rPr>
          <w:rFonts w:cstheme="minorHAnsi"/>
        </w:rPr>
        <w:t>The unit can be fully remotely controlled from the web interface, which mimics the front panel of the unit and includes live metering. All the controls can be operated as if at the unit and there are front-panel lock-out options for every button and encoder, with ‘quick lock-out’ for the rows of buttons and pages of encoders.</w:t>
      </w:r>
    </w:p>
    <w:p w14:paraId="256900E5" w14:textId="77777777" w:rsidR="00A0797F" w:rsidRPr="00A0797F" w:rsidRDefault="00A0797F" w:rsidP="00A0797F">
      <w:pPr>
        <w:jc w:val="both"/>
        <w:rPr>
          <w:rFonts w:cstheme="minorHAnsi"/>
        </w:rPr>
      </w:pPr>
      <w:r w:rsidRPr="00A0797F">
        <w:rPr>
          <w:rFonts w:cstheme="minorHAnsi"/>
        </w:rPr>
        <w:t>The AVN-CU4 has 4 x locking mic/line inputs with +48V phantom power indication and 4 x headphone outputs on locking 6.35mm jack sockets, suitable for operation by four commentators.</w:t>
      </w:r>
    </w:p>
    <w:p w14:paraId="5B82F770" w14:textId="77777777" w:rsidR="00A0797F" w:rsidRPr="00A0797F" w:rsidRDefault="00A0797F" w:rsidP="00A0797F">
      <w:pPr>
        <w:jc w:val="both"/>
        <w:rPr>
          <w:rFonts w:cstheme="minorHAnsi"/>
        </w:rPr>
      </w:pPr>
      <w:r w:rsidRPr="00A0797F">
        <w:rPr>
          <w:rFonts w:cstheme="minorHAnsi"/>
        </w:rPr>
        <w:t>The unit supports full redundancy, using Power over Ethernet+ (PoE+), mains AC or 4 pin XLR 12V DC.</w:t>
      </w:r>
    </w:p>
    <w:p w14:paraId="2E7EB173" w14:textId="77777777" w:rsidR="00A0797F" w:rsidRPr="00A0797F" w:rsidRDefault="00A0797F" w:rsidP="00A0797F">
      <w:pPr>
        <w:jc w:val="both"/>
        <w:rPr>
          <w:rFonts w:cstheme="minorHAnsi"/>
        </w:rPr>
      </w:pPr>
      <w:r w:rsidRPr="00A0797F">
        <w:rPr>
          <w:rFonts w:cstheme="minorHAnsi"/>
        </w:rPr>
        <w:t>Metering is available per input/output, with output metering configurable as, pre, or post level adjustment. An adjustable limiter is available on every output and is applied automatically to prevent signal clipping.</w:t>
      </w:r>
    </w:p>
    <w:p w14:paraId="0222DDEF" w14:textId="77777777" w:rsidR="00A0797F" w:rsidRPr="00A0797F" w:rsidRDefault="00A0797F" w:rsidP="00A0797F">
      <w:pPr>
        <w:rPr>
          <w:rFonts w:cstheme="minorHAnsi"/>
        </w:rPr>
      </w:pPr>
      <w:r w:rsidRPr="00A0797F">
        <w:rPr>
          <w:rFonts w:cstheme="minorHAnsi"/>
        </w:rPr>
        <w:t>The unit provides multiple 4-wire connections for integration with external systems:</w:t>
      </w:r>
    </w:p>
    <w:p w14:paraId="338CB688" w14:textId="77777777" w:rsidR="00A0797F" w:rsidRPr="00A0797F" w:rsidRDefault="00A0797F" w:rsidP="00A0797F">
      <w:pPr>
        <w:pStyle w:val="ListParagraph"/>
        <w:numPr>
          <w:ilvl w:val="0"/>
          <w:numId w:val="44"/>
        </w:numPr>
        <w:rPr>
          <w:rFonts w:cstheme="minorHAnsi"/>
        </w:rPr>
      </w:pPr>
      <w:r w:rsidRPr="00A0797F">
        <w:rPr>
          <w:rFonts w:cstheme="minorHAnsi"/>
        </w:rPr>
        <w:t>4 × analogue line inputs (locking XLR)</w:t>
      </w:r>
    </w:p>
    <w:p w14:paraId="07C6F9F7" w14:textId="77777777" w:rsidR="00A0797F" w:rsidRPr="00A0797F" w:rsidRDefault="00A0797F" w:rsidP="00A0797F">
      <w:pPr>
        <w:pStyle w:val="ListParagraph"/>
        <w:numPr>
          <w:ilvl w:val="0"/>
          <w:numId w:val="44"/>
        </w:numPr>
        <w:rPr>
          <w:rFonts w:cstheme="minorHAnsi"/>
        </w:rPr>
      </w:pPr>
      <w:r w:rsidRPr="00A0797F">
        <w:rPr>
          <w:rFonts w:cstheme="minorHAnsi"/>
        </w:rPr>
        <w:t>6 × analogue line outputs (XLR)</w:t>
      </w:r>
    </w:p>
    <w:p w14:paraId="22D8DBE6" w14:textId="77777777" w:rsidR="00A0797F" w:rsidRPr="00A0797F" w:rsidRDefault="00A0797F" w:rsidP="00A0797F">
      <w:pPr>
        <w:pStyle w:val="ListParagraph"/>
        <w:numPr>
          <w:ilvl w:val="0"/>
          <w:numId w:val="44"/>
        </w:numPr>
        <w:rPr>
          <w:rFonts w:cstheme="minorHAnsi"/>
        </w:rPr>
      </w:pPr>
      <w:r w:rsidRPr="00A0797F">
        <w:rPr>
          <w:rFonts w:cstheme="minorHAnsi"/>
        </w:rPr>
        <w:t>1 × RJ45 AES3 stereo input</w:t>
      </w:r>
    </w:p>
    <w:p w14:paraId="56D612F5" w14:textId="77777777" w:rsidR="00A0797F" w:rsidRPr="00A0797F" w:rsidRDefault="00A0797F" w:rsidP="00A0797F">
      <w:pPr>
        <w:pStyle w:val="ListParagraph"/>
        <w:numPr>
          <w:ilvl w:val="0"/>
          <w:numId w:val="44"/>
        </w:numPr>
        <w:rPr>
          <w:rFonts w:cstheme="minorHAnsi"/>
        </w:rPr>
      </w:pPr>
      <w:r w:rsidRPr="00A0797F">
        <w:rPr>
          <w:rFonts w:cstheme="minorHAnsi"/>
        </w:rPr>
        <w:t>1 × RJ45 AES3 stereo output</w:t>
      </w:r>
    </w:p>
    <w:p w14:paraId="64E1C97D" w14:textId="6A093588" w:rsidR="00A0797F" w:rsidRPr="00A0797F" w:rsidRDefault="00A0797F" w:rsidP="00A0797F">
      <w:pPr>
        <w:jc w:val="both"/>
        <w:rPr>
          <w:rFonts w:cstheme="minorHAnsi"/>
        </w:rPr>
      </w:pPr>
      <w:r w:rsidRPr="00A0797F">
        <w:rPr>
          <w:rFonts w:cstheme="minorHAnsi"/>
        </w:rPr>
        <w:t>All 4-wire connections can be freely assigned as programme, talkback, mic (line level), PA, or zone signals. They can also be used a</w:t>
      </w:r>
      <w:r>
        <w:rPr>
          <w:rFonts w:cstheme="minorHAnsi"/>
        </w:rPr>
        <w:t>s</w:t>
      </w:r>
      <w:r w:rsidRPr="00A0797F">
        <w:rPr>
          <w:rFonts w:cstheme="minorHAnsi"/>
        </w:rPr>
        <w:t xml:space="preserve"> insert or breakout points to and from the AoIP network.</w:t>
      </w:r>
    </w:p>
    <w:p w14:paraId="090219BF" w14:textId="77777777" w:rsidR="00A0797F" w:rsidRPr="00A0797F" w:rsidRDefault="00A0797F" w:rsidP="00A0797F">
      <w:pPr>
        <w:jc w:val="both"/>
        <w:rPr>
          <w:rFonts w:cstheme="minorHAnsi"/>
        </w:rPr>
      </w:pPr>
      <w:r w:rsidRPr="00A0797F">
        <w:rPr>
          <w:rFonts w:cstheme="minorHAnsi"/>
        </w:rPr>
        <w:t>The unit has dual redundant network ports on both RJ45 (Neutrik EtherCON® connectors) and SFP cages for long fibre runs. The AVN-CU4 support three network modes: Switched, Redundant, and Remote mode. In Switched mode, all ports carry both audio and control traffic on a single VLAN. Redundant mode separates audio across primary and secondary VLANs for resilience, but keeps control traffic only on the primary network. Remote mode builds on this by fully separating audio and control, introducing a dedicated “Control VLAN” while maintaining redundant Dante audio on the primary and secondary Ethernet ports. In this configuration, audio remains on the Ethernet ports, while the SFP ports are used exclusively for control, improving traffic isolation and making network design more flexible.</w:t>
      </w:r>
    </w:p>
    <w:p w14:paraId="6097250B" w14:textId="77777777" w:rsidR="00A0797F" w:rsidRPr="00A0797F" w:rsidRDefault="00A0797F" w:rsidP="00A0797F">
      <w:pPr>
        <w:jc w:val="both"/>
        <w:rPr>
          <w:rFonts w:cstheme="minorHAnsi"/>
        </w:rPr>
      </w:pPr>
      <w:r w:rsidRPr="00A0797F">
        <w:rPr>
          <w:rFonts w:cstheme="minorHAnsi"/>
        </w:rPr>
        <w:t>A total of 10 configurable GPIO connections are available via a 15-way D-type connector, including one switched changeover output. Both physical GPIO and virtual GPIO (VGPIO) can be configured within a matrix to trigger system actions, including muting and other automated functions. VGPIO also allows control between network-connected AVN-CU units.</w:t>
      </w:r>
    </w:p>
    <w:p w14:paraId="2174FEEC" w14:textId="77777777" w:rsidR="00A0797F" w:rsidRPr="00A0797F" w:rsidRDefault="00A0797F" w:rsidP="00A0797F">
      <w:pPr>
        <w:rPr>
          <w:rFonts w:cstheme="minorHAnsi"/>
        </w:rPr>
      </w:pPr>
    </w:p>
    <w:p w14:paraId="4B3519FF" w14:textId="20647B1A" w:rsidR="00995BD4" w:rsidRPr="004F1218" w:rsidRDefault="00A0797F" w:rsidP="00A0797F">
      <w:pPr>
        <w:jc w:val="both"/>
        <w:rPr>
          <w:rFonts w:cstheme="minorHAnsi"/>
          <w:b/>
          <w:bCs/>
        </w:rPr>
      </w:pPr>
      <w:r w:rsidRPr="00A0797F">
        <w:rPr>
          <w:rFonts w:cstheme="minorHAnsi"/>
        </w:rPr>
        <w:lastRenderedPageBreak/>
        <w:t>The complete configuration of the unit, including all encoder settings, button setups and Dante mix matrix audio routes, can be saved off to a text editable .json file. Up to 8 of these files can be stored on the unit and loaded from the main Menu. This enables the unit to be pre-configured for any venue, or event and with these setups instantly recalled onsite.</w:t>
      </w:r>
    </w:p>
    <w:p w14:paraId="1FC7A637" w14:textId="56A9CD48" w:rsidR="00995BD4" w:rsidRPr="004F1218" w:rsidRDefault="00995BD4" w:rsidP="00995BD4">
      <w:pPr>
        <w:rPr>
          <w:rFonts w:cstheme="minorHAnsi"/>
          <w:b/>
          <w:bCs/>
        </w:rPr>
      </w:pPr>
      <w:r w:rsidRPr="004F1218">
        <w:rPr>
          <w:rFonts w:cstheme="minorHAnsi"/>
          <w:b/>
          <w:bCs/>
        </w:rPr>
        <w:t>The Front Panel Consists Of:</w:t>
      </w:r>
    </w:p>
    <w:p w14:paraId="1099AAE7" w14:textId="77777777" w:rsidR="00A0797F" w:rsidRPr="00A0797F" w:rsidRDefault="00A0797F" w:rsidP="00A0797F">
      <w:pPr>
        <w:pStyle w:val="ListParagraph"/>
        <w:numPr>
          <w:ilvl w:val="0"/>
          <w:numId w:val="45"/>
        </w:numPr>
        <w:rPr>
          <w:rFonts w:cstheme="minorHAnsi"/>
        </w:rPr>
      </w:pPr>
      <w:r w:rsidRPr="00A0797F">
        <w:rPr>
          <w:rFonts w:cstheme="minorHAnsi"/>
        </w:rPr>
        <w:t>4 x On-Air buttons can be used to connect mic audio to the main output, either over AoIP or via the AES digital audio connection.</w:t>
      </w:r>
    </w:p>
    <w:p w14:paraId="723E1617" w14:textId="77777777" w:rsidR="00A0797F" w:rsidRPr="00A0797F" w:rsidRDefault="00A0797F" w:rsidP="00A0797F">
      <w:pPr>
        <w:pStyle w:val="ListParagraph"/>
        <w:numPr>
          <w:ilvl w:val="0"/>
          <w:numId w:val="45"/>
        </w:numPr>
        <w:rPr>
          <w:rFonts w:cstheme="minorHAnsi"/>
        </w:rPr>
      </w:pPr>
      <w:r w:rsidRPr="00A0797F">
        <w:rPr>
          <w:rFonts w:cstheme="minorHAnsi"/>
        </w:rPr>
        <w:t>2 x Menu buttons can be used to access limited setup options on the TFT display.</w:t>
      </w:r>
    </w:p>
    <w:p w14:paraId="52E256B5" w14:textId="77777777" w:rsidR="00A0797F" w:rsidRPr="00A0797F" w:rsidRDefault="00A0797F" w:rsidP="00A0797F">
      <w:pPr>
        <w:pStyle w:val="ListParagraph"/>
        <w:numPr>
          <w:ilvl w:val="0"/>
          <w:numId w:val="45"/>
        </w:numPr>
        <w:rPr>
          <w:rFonts w:cstheme="minorHAnsi"/>
        </w:rPr>
      </w:pPr>
      <w:r w:rsidRPr="00A0797F">
        <w:rPr>
          <w:rFonts w:cstheme="minorHAnsi"/>
        </w:rPr>
        <w:t>4 x Page buttons change the display and encoders to monitor an additional set of sources, cross-points or outputs. Up to 8 pages can be pre-programmed, e.g. one for talkback inputs, one for outputs, one to monitor other sources.</w:t>
      </w:r>
    </w:p>
    <w:p w14:paraId="50253C63" w14:textId="77777777" w:rsidR="00A0797F" w:rsidRPr="00A0797F" w:rsidRDefault="00A0797F" w:rsidP="00A0797F">
      <w:pPr>
        <w:pStyle w:val="ListParagraph"/>
        <w:numPr>
          <w:ilvl w:val="0"/>
          <w:numId w:val="45"/>
        </w:numPr>
        <w:rPr>
          <w:rFonts w:cstheme="minorHAnsi"/>
        </w:rPr>
      </w:pPr>
      <w:r w:rsidRPr="00A0797F">
        <w:rPr>
          <w:rFonts w:cstheme="minorHAnsi"/>
        </w:rPr>
        <w:t>4 x Cough buttons take the commentator off-air while pressed.</w:t>
      </w:r>
    </w:p>
    <w:p w14:paraId="3F8A8B9D" w14:textId="77777777" w:rsidR="00A0797F" w:rsidRPr="00A0797F" w:rsidRDefault="00A0797F" w:rsidP="00A0797F">
      <w:pPr>
        <w:pStyle w:val="ListParagraph"/>
        <w:numPr>
          <w:ilvl w:val="0"/>
          <w:numId w:val="45"/>
        </w:numPr>
        <w:rPr>
          <w:rFonts w:cstheme="minorHAnsi"/>
        </w:rPr>
      </w:pPr>
      <w:r w:rsidRPr="00A0797F">
        <w:rPr>
          <w:rFonts w:cstheme="minorHAnsi"/>
        </w:rPr>
        <w:t>2 x User buttons can be programmed to perform any function.</w:t>
      </w:r>
    </w:p>
    <w:p w14:paraId="411AE438" w14:textId="77777777" w:rsidR="00A0797F" w:rsidRPr="00A0797F" w:rsidRDefault="00A0797F" w:rsidP="00A0797F">
      <w:pPr>
        <w:pStyle w:val="ListParagraph"/>
        <w:numPr>
          <w:ilvl w:val="0"/>
          <w:numId w:val="45"/>
        </w:numPr>
        <w:rPr>
          <w:rFonts w:cstheme="minorHAnsi"/>
        </w:rPr>
      </w:pPr>
      <w:r w:rsidRPr="00A0797F">
        <w:rPr>
          <w:rFonts w:cstheme="minorHAnsi"/>
        </w:rPr>
        <w:t>8 x T/B (talkback) buttons can be configured to initiate talkback over AoIP or AES digital audio connection, using 4 x talkback buses. The talkback buttons operate with lazy talkback, taking the commentator off-air when invoked.</w:t>
      </w:r>
    </w:p>
    <w:p w14:paraId="3FB21E8C" w14:textId="77777777" w:rsidR="00A0797F" w:rsidRPr="00A0797F" w:rsidRDefault="00A0797F" w:rsidP="00A0797F">
      <w:pPr>
        <w:pStyle w:val="ListParagraph"/>
        <w:numPr>
          <w:ilvl w:val="0"/>
          <w:numId w:val="45"/>
        </w:numPr>
        <w:rPr>
          <w:rFonts w:cstheme="minorHAnsi"/>
        </w:rPr>
      </w:pPr>
      <w:r w:rsidRPr="00A0797F">
        <w:rPr>
          <w:rFonts w:cstheme="minorHAnsi"/>
        </w:rPr>
        <w:t>12 x rotary encoders.</w:t>
      </w:r>
    </w:p>
    <w:p w14:paraId="165B53D8" w14:textId="1923FF9D" w:rsidR="00995BD4" w:rsidRPr="004F1218" w:rsidRDefault="00995BD4" w:rsidP="00995BD4">
      <w:pPr>
        <w:rPr>
          <w:rFonts w:cstheme="minorHAnsi"/>
          <w:b/>
          <w:bCs/>
        </w:rPr>
      </w:pPr>
      <w:r w:rsidRPr="004F1218">
        <w:rPr>
          <w:rFonts w:cstheme="minorHAnsi"/>
        </w:rPr>
        <w:t>The illuminated ‘Sonifex’ logo acts as a power indication and there are illuminated LEDs to indicate network clock, AoIP primary and secondary link, PoE primary and secondary status and when DC power active.</w:t>
      </w:r>
    </w:p>
    <w:p w14:paraId="0FB6AC65" w14:textId="4A11579F" w:rsidR="005B455F" w:rsidRPr="004F1218" w:rsidRDefault="005B455F" w:rsidP="00995BD4">
      <w:pPr>
        <w:rPr>
          <w:rFonts w:cstheme="minorHAnsi"/>
        </w:rPr>
      </w:pPr>
      <w:r w:rsidRPr="004F1218">
        <w:rPr>
          <w:rFonts w:cstheme="minorHAnsi"/>
          <w:b/>
          <w:bCs/>
        </w:rPr>
        <w:t>Typical Applications</w:t>
      </w:r>
    </w:p>
    <w:p w14:paraId="6E0054DD" w14:textId="73124171" w:rsidR="005B455F" w:rsidRPr="004F1218" w:rsidRDefault="00995BD4" w:rsidP="005B455F">
      <w:pPr>
        <w:rPr>
          <w:rFonts w:cstheme="minorHAnsi"/>
        </w:rPr>
      </w:pPr>
      <w:r w:rsidRPr="004F1218">
        <w:rPr>
          <w:rFonts w:cstheme="minorHAnsi"/>
        </w:rPr>
        <w:t>Used in sports grounds and arenas by commentators to produce commentary &amp; hear talkback, 16 x 16 matrix mixer with configurable controls for live events</w:t>
      </w:r>
      <w:r w:rsidR="000A39D4">
        <w:rPr>
          <w:rFonts w:cstheme="minorHAnsi"/>
        </w:rPr>
        <w:t>.</w:t>
      </w:r>
      <w:r w:rsidR="005B455F" w:rsidRPr="004F1218">
        <w:rPr>
          <w:rFonts w:cstheme="minorHAnsi"/>
        </w:rPr>
        <w:br/>
      </w:r>
      <w:r w:rsidR="005B455F" w:rsidRPr="004F1218">
        <w:rPr>
          <w:rFonts w:cstheme="minorHAnsi"/>
        </w:rPr>
        <w:br/>
      </w:r>
      <w:r w:rsidR="005B455F" w:rsidRPr="004F1218">
        <w:rPr>
          <w:rFonts w:cstheme="minorHAnsi"/>
          <w:b/>
          <w:bCs/>
        </w:rPr>
        <w:t>Product Features</w:t>
      </w:r>
    </w:p>
    <w:p w14:paraId="05D542D4" w14:textId="77777777" w:rsidR="00A0797F" w:rsidRPr="00A0797F" w:rsidRDefault="00A0797F" w:rsidP="00A0797F">
      <w:pPr>
        <w:pStyle w:val="ListParagraph"/>
        <w:numPr>
          <w:ilvl w:val="0"/>
          <w:numId w:val="46"/>
        </w:numPr>
        <w:rPr>
          <w:rFonts w:cstheme="minorHAnsi"/>
        </w:rPr>
      </w:pPr>
      <w:r w:rsidRPr="00A0797F">
        <w:rPr>
          <w:rFonts w:cstheme="minorHAnsi"/>
        </w:rPr>
        <w:t>Web GUI for configuration &amp; full remote control.</w:t>
      </w:r>
    </w:p>
    <w:p w14:paraId="57FA40AD" w14:textId="77777777" w:rsidR="00A0797F" w:rsidRPr="00A0797F" w:rsidRDefault="00A0797F" w:rsidP="00A0797F">
      <w:pPr>
        <w:pStyle w:val="ListParagraph"/>
        <w:numPr>
          <w:ilvl w:val="0"/>
          <w:numId w:val="46"/>
        </w:numPr>
        <w:rPr>
          <w:rFonts w:cstheme="minorHAnsi"/>
        </w:rPr>
      </w:pPr>
      <w:r w:rsidRPr="00A0797F">
        <w:rPr>
          <w:rFonts w:cstheme="minorHAnsi"/>
        </w:rPr>
        <w:t>Lock-out of all individual controls and/or button row/encoder pages.</w:t>
      </w:r>
    </w:p>
    <w:p w14:paraId="523D12FE" w14:textId="77777777" w:rsidR="00A0797F" w:rsidRPr="00A0797F" w:rsidRDefault="00A0797F" w:rsidP="00A0797F">
      <w:pPr>
        <w:pStyle w:val="ListParagraph"/>
        <w:numPr>
          <w:ilvl w:val="0"/>
          <w:numId w:val="46"/>
        </w:numPr>
        <w:rPr>
          <w:rFonts w:cstheme="minorHAnsi"/>
        </w:rPr>
      </w:pPr>
      <w:r w:rsidRPr="00A0797F">
        <w:rPr>
          <w:rFonts w:cstheme="minorHAnsi"/>
        </w:rPr>
        <w:t>PoE+ using 2 x Neutrik EtherCON® RJ45s.</w:t>
      </w:r>
    </w:p>
    <w:p w14:paraId="211EF2FF" w14:textId="77777777" w:rsidR="00A0797F" w:rsidRPr="00A0797F" w:rsidRDefault="00A0797F" w:rsidP="00A0797F">
      <w:pPr>
        <w:pStyle w:val="ListParagraph"/>
        <w:numPr>
          <w:ilvl w:val="0"/>
          <w:numId w:val="46"/>
        </w:numPr>
        <w:rPr>
          <w:rFonts w:cstheme="minorHAnsi"/>
        </w:rPr>
      </w:pPr>
      <w:r w:rsidRPr="00A0797F">
        <w:rPr>
          <w:rFonts w:cstheme="minorHAnsi"/>
        </w:rPr>
        <w:t>Dual redundant network ports on RJ45 and SFP.</w:t>
      </w:r>
    </w:p>
    <w:p w14:paraId="730B90A9" w14:textId="77777777" w:rsidR="00A0797F" w:rsidRPr="00A0797F" w:rsidRDefault="00A0797F" w:rsidP="00A0797F">
      <w:pPr>
        <w:pStyle w:val="ListParagraph"/>
        <w:numPr>
          <w:ilvl w:val="0"/>
          <w:numId w:val="46"/>
        </w:numPr>
        <w:rPr>
          <w:rFonts w:cstheme="minorHAnsi"/>
        </w:rPr>
      </w:pPr>
      <w:r w:rsidRPr="00A0797F">
        <w:rPr>
          <w:rFonts w:cstheme="minorHAnsi"/>
        </w:rPr>
        <w:t>Remote modes for flexible audio and control network separation on SFP.</w:t>
      </w:r>
    </w:p>
    <w:p w14:paraId="75F11476" w14:textId="77777777" w:rsidR="00A0797F" w:rsidRPr="00A0797F" w:rsidRDefault="00A0797F" w:rsidP="00A0797F">
      <w:pPr>
        <w:pStyle w:val="ListParagraph"/>
        <w:numPr>
          <w:ilvl w:val="0"/>
          <w:numId w:val="46"/>
        </w:numPr>
        <w:rPr>
          <w:rFonts w:cstheme="minorHAnsi"/>
        </w:rPr>
      </w:pPr>
      <w:r w:rsidRPr="00A0797F">
        <w:rPr>
          <w:rFonts w:cstheme="minorHAnsi"/>
        </w:rPr>
        <w:t>4 x locking mic/line inputs with +48V phantom power indication.</w:t>
      </w:r>
    </w:p>
    <w:p w14:paraId="03BD7C91" w14:textId="77777777" w:rsidR="00A0797F" w:rsidRPr="00A0797F" w:rsidRDefault="00A0797F" w:rsidP="00A0797F">
      <w:pPr>
        <w:pStyle w:val="ListParagraph"/>
        <w:numPr>
          <w:ilvl w:val="0"/>
          <w:numId w:val="46"/>
        </w:numPr>
        <w:rPr>
          <w:rFonts w:cstheme="minorHAnsi"/>
        </w:rPr>
      </w:pPr>
      <w:r w:rsidRPr="00A0797F">
        <w:rPr>
          <w:rFonts w:cstheme="minorHAnsi"/>
        </w:rPr>
        <w:t>4 x headphone outputs on locking 6.35mm jack sockets.</w:t>
      </w:r>
    </w:p>
    <w:p w14:paraId="692733C3" w14:textId="77777777" w:rsidR="00A0797F" w:rsidRPr="00A0797F" w:rsidRDefault="00A0797F" w:rsidP="00A0797F">
      <w:pPr>
        <w:pStyle w:val="ListParagraph"/>
        <w:numPr>
          <w:ilvl w:val="0"/>
          <w:numId w:val="46"/>
        </w:numPr>
        <w:rPr>
          <w:rFonts w:cstheme="minorHAnsi"/>
        </w:rPr>
      </w:pPr>
      <w:r w:rsidRPr="00A0797F">
        <w:rPr>
          <w:rFonts w:cstheme="minorHAnsi"/>
        </w:rPr>
        <w:t>4 x analogue inputs and 6 analogue outputs on XLR.</w:t>
      </w:r>
    </w:p>
    <w:p w14:paraId="4A7D20DA" w14:textId="77777777" w:rsidR="00A0797F" w:rsidRPr="00A0797F" w:rsidRDefault="00A0797F" w:rsidP="00A0797F">
      <w:pPr>
        <w:pStyle w:val="ListParagraph"/>
        <w:numPr>
          <w:ilvl w:val="0"/>
          <w:numId w:val="46"/>
        </w:numPr>
        <w:rPr>
          <w:rFonts w:cstheme="minorHAnsi"/>
        </w:rPr>
      </w:pPr>
      <w:r w:rsidRPr="00A0797F">
        <w:rPr>
          <w:rFonts w:cstheme="minorHAnsi"/>
        </w:rPr>
        <w:t>1 x stereo AES/EBU input and output on RJ45s.</w:t>
      </w:r>
    </w:p>
    <w:p w14:paraId="76FD556A" w14:textId="77777777" w:rsidR="00A0797F" w:rsidRPr="00A0797F" w:rsidRDefault="00A0797F" w:rsidP="00A0797F">
      <w:pPr>
        <w:pStyle w:val="ListParagraph"/>
        <w:numPr>
          <w:ilvl w:val="0"/>
          <w:numId w:val="46"/>
        </w:numPr>
        <w:rPr>
          <w:rFonts w:cstheme="minorHAnsi"/>
        </w:rPr>
      </w:pPr>
      <w:r w:rsidRPr="00A0797F">
        <w:rPr>
          <w:rFonts w:cstheme="minorHAnsi"/>
        </w:rPr>
        <w:t>4 x talkback buses.</w:t>
      </w:r>
    </w:p>
    <w:p w14:paraId="1EB844D5" w14:textId="77777777" w:rsidR="00A0797F" w:rsidRPr="00A0797F" w:rsidRDefault="00A0797F" w:rsidP="00A0797F">
      <w:pPr>
        <w:pStyle w:val="ListParagraph"/>
        <w:numPr>
          <w:ilvl w:val="0"/>
          <w:numId w:val="46"/>
        </w:numPr>
        <w:rPr>
          <w:rFonts w:cstheme="minorHAnsi"/>
        </w:rPr>
      </w:pPr>
      <w:r w:rsidRPr="00A0797F">
        <w:rPr>
          <w:rFonts w:cstheme="minorHAnsi"/>
        </w:rPr>
        <w:t>On-air buttons with lazy talkback ability.</w:t>
      </w:r>
    </w:p>
    <w:p w14:paraId="02DA3DA4" w14:textId="77777777" w:rsidR="00A0797F" w:rsidRPr="00A0797F" w:rsidRDefault="00A0797F" w:rsidP="00A0797F">
      <w:pPr>
        <w:pStyle w:val="ListParagraph"/>
        <w:numPr>
          <w:ilvl w:val="0"/>
          <w:numId w:val="46"/>
        </w:numPr>
        <w:rPr>
          <w:rFonts w:cstheme="minorHAnsi"/>
        </w:rPr>
      </w:pPr>
      <w:r w:rsidRPr="00A0797F">
        <w:rPr>
          <w:rFonts w:cstheme="minorHAnsi"/>
        </w:rPr>
        <w:t>Supports up to 16 x input and output streams and 16 input and output multicast flows/streams.</w:t>
      </w:r>
    </w:p>
    <w:p w14:paraId="62273C7F" w14:textId="77777777" w:rsidR="00A0797F" w:rsidRPr="00A0797F" w:rsidRDefault="00A0797F" w:rsidP="00A0797F">
      <w:pPr>
        <w:pStyle w:val="ListParagraph"/>
        <w:numPr>
          <w:ilvl w:val="0"/>
          <w:numId w:val="46"/>
        </w:numPr>
        <w:rPr>
          <w:rFonts w:cstheme="minorHAnsi"/>
        </w:rPr>
      </w:pPr>
      <w:r w:rsidRPr="00A0797F">
        <w:rPr>
          <w:rFonts w:cstheme="minorHAnsi"/>
        </w:rPr>
        <w:t>Configurable headphone source selection.</w:t>
      </w:r>
    </w:p>
    <w:p w14:paraId="7FDEC79A" w14:textId="77777777" w:rsidR="00A0797F" w:rsidRPr="00A0797F" w:rsidRDefault="00A0797F" w:rsidP="00A0797F">
      <w:pPr>
        <w:pStyle w:val="ListParagraph"/>
        <w:numPr>
          <w:ilvl w:val="0"/>
          <w:numId w:val="46"/>
        </w:numPr>
        <w:rPr>
          <w:rFonts w:cstheme="minorHAnsi"/>
        </w:rPr>
      </w:pPr>
      <w:r w:rsidRPr="00A0797F">
        <w:rPr>
          <w:rFonts w:cstheme="minorHAnsi"/>
        </w:rPr>
        <w:t>12 x rotary encoders to control volume, or signal panning, and colour coded with the screen.</w:t>
      </w:r>
    </w:p>
    <w:p w14:paraId="2AAA5E97" w14:textId="77777777" w:rsidR="00A0797F" w:rsidRPr="00A0797F" w:rsidRDefault="00A0797F" w:rsidP="00A0797F">
      <w:pPr>
        <w:pStyle w:val="ListParagraph"/>
        <w:numPr>
          <w:ilvl w:val="0"/>
          <w:numId w:val="46"/>
        </w:numPr>
        <w:rPr>
          <w:rFonts w:cstheme="minorHAnsi"/>
        </w:rPr>
      </w:pPr>
      <w:r w:rsidRPr="00A0797F">
        <w:rPr>
          <w:rFonts w:cstheme="minorHAnsi"/>
        </w:rPr>
        <w:t>12 x detailed colour displays showing channel name, level metering &amp; limit indication.</w:t>
      </w:r>
    </w:p>
    <w:p w14:paraId="2111E3B7" w14:textId="77777777" w:rsidR="00A0797F" w:rsidRPr="00A0797F" w:rsidRDefault="00A0797F" w:rsidP="00A0797F">
      <w:pPr>
        <w:pStyle w:val="ListParagraph"/>
        <w:numPr>
          <w:ilvl w:val="0"/>
          <w:numId w:val="46"/>
        </w:numPr>
        <w:rPr>
          <w:rFonts w:cstheme="minorHAnsi"/>
        </w:rPr>
      </w:pPr>
      <w:r w:rsidRPr="00A0797F">
        <w:rPr>
          <w:rFonts w:cstheme="minorHAnsi"/>
        </w:rPr>
        <w:t>Fully configurable buttons and rotary encoders, for inputs and outputs.</w:t>
      </w:r>
    </w:p>
    <w:p w14:paraId="7631E479" w14:textId="77777777" w:rsidR="00A0797F" w:rsidRPr="00A0797F" w:rsidRDefault="00A0797F" w:rsidP="00A0797F">
      <w:pPr>
        <w:pStyle w:val="ListParagraph"/>
        <w:numPr>
          <w:ilvl w:val="0"/>
          <w:numId w:val="46"/>
        </w:numPr>
        <w:rPr>
          <w:rFonts w:cstheme="minorHAnsi"/>
        </w:rPr>
      </w:pPr>
      <w:r w:rsidRPr="00A0797F">
        <w:rPr>
          <w:rFonts w:cstheme="minorHAnsi"/>
        </w:rPr>
        <w:t>4 x pages of encoder settings, e.g. one for talkback inputs, one for outputs, one to monitor other sources.</w:t>
      </w:r>
    </w:p>
    <w:p w14:paraId="53DCE9FB" w14:textId="77777777" w:rsidR="00A0797F" w:rsidRPr="00A0797F" w:rsidRDefault="00A0797F" w:rsidP="00A0797F">
      <w:pPr>
        <w:pStyle w:val="ListParagraph"/>
        <w:numPr>
          <w:ilvl w:val="0"/>
          <w:numId w:val="46"/>
        </w:numPr>
        <w:rPr>
          <w:rFonts w:cstheme="minorHAnsi"/>
        </w:rPr>
      </w:pPr>
      <w:r w:rsidRPr="00A0797F">
        <w:rPr>
          <w:rFonts w:cstheme="minorHAnsi"/>
        </w:rPr>
        <w:t>Metering per input/output, with output configured as pre or post level adjustment.</w:t>
      </w:r>
    </w:p>
    <w:p w14:paraId="4408C6E2" w14:textId="77777777" w:rsidR="00A0797F" w:rsidRPr="00A0797F" w:rsidRDefault="00A0797F" w:rsidP="00A0797F">
      <w:pPr>
        <w:pStyle w:val="ListParagraph"/>
        <w:numPr>
          <w:ilvl w:val="0"/>
          <w:numId w:val="46"/>
        </w:numPr>
        <w:rPr>
          <w:rFonts w:cstheme="minorHAnsi"/>
        </w:rPr>
      </w:pPr>
      <w:r w:rsidRPr="00A0797F">
        <w:rPr>
          <w:rFonts w:cstheme="minorHAnsi"/>
        </w:rPr>
        <w:t>Built-in line-up tone generator.</w:t>
      </w:r>
    </w:p>
    <w:p w14:paraId="08F7A524" w14:textId="77777777" w:rsidR="00A0797F" w:rsidRPr="00A0797F" w:rsidRDefault="00A0797F" w:rsidP="00A0797F">
      <w:pPr>
        <w:pStyle w:val="ListParagraph"/>
        <w:numPr>
          <w:ilvl w:val="0"/>
          <w:numId w:val="46"/>
        </w:numPr>
        <w:rPr>
          <w:rFonts w:cstheme="minorHAnsi"/>
        </w:rPr>
      </w:pPr>
      <w:r w:rsidRPr="00A0797F">
        <w:rPr>
          <w:rFonts w:cstheme="minorHAnsi"/>
        </w:rPr>
        <w:lastRenderedPageBreak/>
        <w:t>Limiter available on every output.</w:t>
      </w:r>
    </w:p>
    <w:p w14:paraId="1AEDD99B" w14:textId="77777777" w:rsidR="00A0797F" w:rsidRPr="00A0797F" w:rsidRDefault="00A0797F" w:rsidP="00A0797F">
      <w:pPr>
        <w:pStyle w:val="ListParagraph"/>
        <w:numPr>
          <w:ilvl w:val="0"/>
          <w:numId w:val="46"/>
        </w:numPr>
        <w:rPr>
          <w:rFonts w:cstheme="minorHAnsi"/>
        </w:rPr>
      </w:pPr>
      <w:r w:rsidRPr="00A0797F">
        <w:rPr>
          <w:rFonts w:cstheme="minorHAnsi"/>
        </w:rPr>
        <w:t>Output metering section shows limiter indication, the name of the output &amp; level metering.</w:t>
      </w:r>
    </w:p>
    <w:p w14:paraId="720CA2AC" w14:textId="77777777" w:rsidR="00A0797F" w:rsidRPr="00A0797F" w:rsidRDefault="00A0797F" w:rsidP="00A0797F">
      <w:pPr>
        <w:pStyle w:val="ListParagraph"/>
        <w:numPr>
          <w:ilvl w:val="0"/>
          <w:numId w:val="46"/>
        </w:numPr>
        <w:rPr>
          <w:rFonts w:cstheme="minorHAnsi"/>
        </w:rPr>
      </w:pPr>
      <w:r w:rsidRPr="00A0797F">
        <w:rPr>
          <w:rFonts w:cstheme="minorHAnsi"/>
        </w:rPr>
        <w:t>10 x configurable GPIO with 1 x switched changeover output.</w:t>
      </w:r>
    </w:p>
    <w:p w14:paraId="1D718354" w14:textId="77777777" w:rsidR="00A0797F" w:rsidRDefault="00A0797F" w:rsidP="00A0797F">
      <w:pPr>
        <w:pStyle w:val="ListParagraph"/>
        <w:numPr>
          <w:ilvl w:val="0"/>
          <w:numId w:val="46"/>
        </w:numPr>
        <w:rPr>
          <w:rFonts w:cstheme="minorHAnsi"/>
        </w:rPr>
      </w:pPr>
      <w:r w:rsidRPr="00A0797F">
        <w:rPr>
          <w:rFonts w:cstheme="minorHAnsi"/>
        </w:rPr>
        <w:t>GPIO &amp; VGPIO matrix programmable with events.</w:t>
      </w:r>
    </w:p>
    <w:p w14:paraId="4CC9F770" w14:textId="77777777" w:rsidR="00A0797F" w:rsidRPr="00A0797F" w:rsidRDefault="00A0797F" w:rsidP="00A0797F">
      <w:pPr>
        <w:rPr>
          <w:rFonts w:cstheme="minorHAnsi"/>
          <w:b/>
          <w:bCs/>
        </w:rPr>
      </w:pPr>
      <w:r w:rsidRPr="00A0797F">
        <w:rPr>
          <w:rFonts w:cstheme="minorHAnsi"/>
          <w:b/>
          <w:bCs/>
        </w:rPr>
        <w:t>Product Category</w:t>
      </w:r>
    </w:p>
    <w:p w14:paraId="4E637D6E" w14:textId="7B26749A" w:rsidR="00A0797F" w:rsidRPr="00A0797F" w:rsidRDefault="00A0797F" w:rsidP="00A0797F">
      <w:pPr>
        <w:rPr>
          <w:rFonts w:cstheme="minorHAnsi"/>
        </w:rPr>
      </w:pPr>
      <w:r w:rsidRPr="00A0797F">
        <w:rPr>
          <w:rFonts w:cstheme="minorHAnsi"/>
        </w:rPr>
        <w:t>Dante Commentary</w:t>
      </w:r>
    </w:p>
    <w:p w14:paraId="2C11E42F" w14:textId="113F1682" w:rsidR="00953EED" w:rsidRDefault="005B455F" w:rsidP="00A0797F">
      <w:pPr>
        <w:rPr>
          <w:rFonts w:cstheme="minorHAnsi"/>
          <w:b/>
          <w:bCs/>
        </w:rPr>
      </w:pPr>
      <w:r w:rsidRPr="004F1218">
        <w:rPr>
          <w:rFonts w:cstheme="minorHAnsi"/>
          <w:b/>
          <w:bCs/>
        </w:rPr>
        <w:t>TECHNICAL SPECIFICATIONS</w:t>
      </w:r>
    </w:p>
    <w:p w14:paraId="1FC867C6" w14:textId="77777777" w:rsidR="00A0797F" w:rsidRPr="00A0797F" w:rsidRDefault="00A0797F" w:rsidP="00A0797F">
      <w:pPr>
        <w:rPr>
          <w:rFonts w:cstheme="minorHAnsi"/>
          <w:b/>
          <w:bCs/>
        </w:rPr>
      </w:pPr>
      <w:r w:rsidRPr="00A0797F">
        <w:rPr>
          <w:rFonts w:cstheme="minorHAnsi"/>
          <w:b/>
          <w:bCs/>
        </w:rPr>
        <w:t>Network and AoIP</w:t>
      </w:r>
    </w:p>
    <w:p w14:paraId="6641D412" w14:textId="066F8F51" w:rsidR="00A0797F" w:rsidRPr="00A0797F" w:rsidRDefault="00A0797F" w:rsidP="00A0797F">
      <w:pPr>
        <w:numPr>
          <w:ilvl w:val="0"/>
          <w:numId w:val="61"/>
        </w:numPr>
        <w:spacing w:after="0"/>
        <w:rPr>
          <w:rFonts w:cstheme="minorHAnsi"/>
        </w:rPr>
      </w:pPr>
      <w:r w:rsidRPr="00A0797F">
        <w:rPr>
          <w:rFonts w:cstheme="minorHAnsi"/>
        </w:rPr>
        <w:t>AoIP Standard: Dante</w:t>
      </w:r>
    </w:p>
    <w:p w14:paraId="067198C6" w14:textId="00D9CA21" w:rsidR="00A0797F" w:rsidRPr="00A0797F" w:rsidRDefault="00A0797F" w:rsidP="00A0797F">
      <w:pPr>
        <w:numPr>
          <w:ilvl w:val="0"/>
          <w:numId w:val="61"/>
        </w:numPr>
        <w:spacing w:after="0"/>
        <w:rPr>
          <w:rFonts w:cstheme="minorHAnsi"/>
        </w:rPr>
      </w:pPr>
      <w:r w:rsidRPr="00A0797F">
        <w:rPr>
          <w:rFonts w:cstheme="minorHAnsi"/>
        </w:rPr>
        <w:t>Number of Channels: 16 receive, 16 transmit</w:t>
      </w:r>
    </w:p>
    <w:p w14:paraId="4EFE9C6D" w14:textId="3E2C1434" w:rsidR="00A0797F" w:rsidRPr="00A0797F" w:rsidRDefault="00A0797F" w:rsidP="00A0797F">
      <w:pPr>
        <w:numPr>
          <w:ilvl w:val="0"/>
          <w:numId w:val="61"/>
        </w:numPr>
        <w:spacing w:after="0"/>
        <w:rPr>
          <w:rFonts w:cstheme="minorHAnsi"/>
        </w:rPr>
      </w:pPr>
      <w:r w:rsidRPr="00A0797F">
        <w:rPr>
          <w:rFonts w:cstheme="minorHAnsi"/>
        </w:rPr>
        <w:t>Number of Streams: 16 receive, 16 transmit</w:t>
      </w:r>
    </w:p>
    <w:p w14:paraId="18C3D9CA" w14:textId="3C0FDBEB" w:rsidR="00A0797F" w:rsidRPr="00A0797F" w:rsidRDefault="00A0797F" w:rsidP="00A0797F">
      <w:pPr>
        <w:numPr>
          <w:ilvl w:val="0"/>
          <w:numId w:val="61"/>
        </w:numPr>
        <w:spacing w:after="0"/>
        <w:rPr>
          <w:rFonts w:cstheme="minorHAnsi"/>
        </w:rPr>
      </w:pPr>
      <w:r w:rsidRPr="00A0797F">
        <w:rPr>
          <w:rFonts w:cstheme="minorHAnsi"/>
        </w:rPr>
        <w:t>Sample Rate: 48 kHz</w:t>
      </w:r>
    </w:p>
    <w:p w14:paraId="2C86EC35" w14:textId="4774A12F" w:rsidR="00A0797F" w:rsidRPr="00A0797F" w:rsidRDefault="00A0797F" w:rsidP="00A0797F">
      <w:pPr>
        <w:numPr>
          <w:ilvl w:val="0"/>
          <w:numId w:val="61"/>
        </w:numPr>
        <w:spacing w:after="0"/>
        <w:rPr>
          <w:rFonts w:cstheme="minorHAnsi"/>
        </w:rPr>
      </w:pPr>
      <w:r w:rsidRPr="00A0797F">
        <w:rPr>
          <w:rFonts w:cstheme="minorHAnsi"/>
        </w:rPr>
        <w:t>Format: Linear PCM, 16 or 24 bit</w:t>
      </w:r>
    </w:p>
    <w:p w14:paraId="4F206E37" w14:textId="6058679B" w:rsidR="00A0797F" w:rsidRPr="00A0797F" w:rsidRDefault="00A0797F" w:rsidP="00A0797F">
      <w:pPr>
        <w:numPr>
          <w:ilvl w:val="0"/>
          <w:numId w:val="61"/>
        </w:numPr>
        <w:spacing w:after="0"/>
        <w:rPr>
          <w:rFonts w:cstheme="minorHAnsi"/>
        </w:rPr>
      </w:pPr>
      <w:r w:rsidRPr="00A0797F">
        <w:rPr>
          <w:rFonts w:cstheme="minorHAnsi"/>
        </w:rPr>
        <w:t>AES67 Support: Yes</w:t>
      </w:r>
    </w:p>
    <w:p w14:paraId="2A312054" w14:textId="3A8B95DA" w:rsidR="00A0797F" w:rsidRPr="00A0797F" w:rsidRDefault="00A0797F" w:rsidP="00A0797F">
      <w:pPr>
        <w:numPr>
          <w:ilvl w:val="0"/>
          <w:numId w:val="61"/>
        </w:numPr>
        <w:spacing w:after="0"/>
        <w:rPr>
          <w:rFonts w:cstheme="minorHAnsi"/>
        </w:rPr>
      </w:pPr>
      <w:r w:rsidRPr="00A0797F">
        <w:rPr>
          <w:rFonts w:cstheme="minorHAnsi"/>
        </w:rPr>
        <w:t>Connectivity: 2 × RJ45 and 2 × SFP</w:t>
      </w:r>
    </w:p>
    <w:p w14:paraId="39B20305" w14:textId="18009F4B" w:rsidR="00A0797F" w:rsidRPr="00A0797F" w:rsidRDefault="00A0797F" w:rsidP="00A0797F">
      <w:pPr>
        <w:numPr>
          <w:ilvl w:val="0"/>
          <w:numId w:val="61"/>
        </w:numPr>
        <w:spacing w:after="0"/>
        <w:rPr>
          <w:rFonts w:cstheme="minorHAnsi"/>
        </w:rPr>
      </w:pPr>
      <w:r w:rsidRPr="00A0797F">
        <w:rPr>
          <w:rFonts w:cstheme="minorHAnsi"/>
        </w:rPr>
        <w:t>Speed: 1 Gbps and 100 Mbps</w:t>
      </w:r>
    </w:p>
    <w:p w14:paraId="7D2A9BBF" w14:textId="6AEBC494" w:rsidR="00A0797F" w:rsidRPr="00A0797F" w:rsidRDefault="00A0797F" w:rsidP="00A0797F">
      <w:pPr>
        <w:numPr>
          <w:ilvl w:val="0"/>
          <w:numId w:val="61"/>
        </w:numPr>
        <w:spacing w:after="0"/>
        <w:rPr>
          <w:rFonts w:cstheme="minorHAnsi"/>
        </w:rPr>
      </w:pPr>
      <w:r w:rsidRPr="00A0797F">
        <w:rPr>
          <w:rFonts w:cstheme="minorHAnsi"/>
        </w:rPr>
        <w:t>Network Modes: Switched, redundant or remote</w:t>
      </w:r>
    </w:p>
    <w:p w14:paraId="66A5F2C8" w14:textId="71E154C7" w:rsidR="00A0797F" w:rsidRPr="00A0797F" w:rsidRDefault="00A0797F" w:rsidP="00A0797F">
      <w:pPr>
        <w:numPr>
          <w:ilvl w:val="0"/>
          <w:numId w:val="61"/>
        </w:numPr>
        <w:spacing w:after="0"/>
        <w:rPr>
          <w:rFonts w:cstheme="minorHAnsi"/>
        </w:rPr>
      </w:pPr>
      <w:r w:rsidRPr="00A0797F">
        <w:rPr>
          <w:rFonts w:cstheme="minorHAnsi"/>
        </w:rPr>
        <w:t>Dante Domain Manager Ready: Yes</w:t>
      </w:r>
    </w:p>
    <w:p w14:paraId="776DD309" w14:textId="77777777" w:rsidR="00A0797F" w:rsidRDefault="00A0797F" w:rsidP="00A0797F">
      <w:pPr>
        <w:rPr>
          <w:rFonts w:cstheme="minorHAnsi"/>
          <w:b/>
          <w:bCs/>
        </w:rPr>
      </w:pPr>
    </w:p>
    <w:p w14:paraId="075FE15D" w14:textId="12A5A313" w:rsidR="00A0797F" w:rsidRPr="00A0797F" w:rsidRDefault="00A0797F" w:rsidP="00A0797F">
      <w:pPr>
        <w:rPr>
          <w:rFonts w:cstheme="minorHAnsi"/>
          <w:b/>
          <w:bCs/>
        </w:rPr>
      </w:pPr>
      <w:r w:rsidRPr="00A0797F">
        <w:rPr>
          <w:rFonts w:cstheme="minorHAnsi"/>
          <w:b/>
          <w:bCs/>
        </w:rPr>
        <w:t>Mic/Line Inputs</w:t>
      </w:r>
    </w:p>
    <w:p w14:paraId="0455662F" w14:textId="6C7E4F99" w:rsidR="00A0797F" w:rsidRPr="00A0797F" w:rsidRDefault="00A0797F" w:rsidP="00A0797F">
      <w:pPr>
        <w:numPr>
          <w:ilvl w:val="0"/>
          <w:numId w:val="62"/>
        </w:numPr>
        <w:spacing w:after="0"/>
        <w:rPr>
          <w:rFonts w:cstheme="minorHAnsi"/>
        </w:rPr>
      </w:pPr>
      <w:r w:rsidRPr="00A0797F">
        <w:rPr>
          <w:rFonts w:cstheme="minorHAnsi"/>
        </w:rPr>
        <w:t>Input Impedance (Mic Mode): 2.5 kΩ electronically balanced</w:t>
      </w:r>
    </w:p>
    <w:p w14:paraId="5B3DD1CB" w14:textId="44C0A3C8" w:rsidR="00A0797F" w:rsidRPr="00A0797F" w:rsidRDefault="00A0797F" w:rsidP="00A0797F">
      <w:pPr>
        <w:numPr>
          <w:ilvl w:val="0"/>
          <w:numId w:val="62"/>
        </w:numPr>
        <w:spacing w:after="0"/>
        <w:rPr>
          <w:rFonts w:cstheme="minorHAnsi"/>
        </w:rPr>
      </w:pPr>
      <w:r w:rsidRPr="00A0797F">
        <w:rPr>
          <w:rFonts w:cstheme="minorHAnsi"/>
        </w:rPr>
        <w:t>Input Impedance (Line Mode): &gt;10 kΩ electronically balanced</w:t>
      </w:r>
    </w:p>
    <w:p w14:paraId="6DA645D7" w14:textId="2D580B98" w:rsidR="00A0797F" w:rsidRPr="00A0797F" w:rsidRDefault="00A0797F" w:rsidP="00A0797F">
      <w:pPr>
        <w:numPr>
          <w:ilvl w:val="0"/>
          <w:numId w:val="62"/>
        </w:numPr>
        <w:spacing w:after="0"/>
        <w:rPr>
          <w:rFonts w:cstheme="minorHAnsi"/>
        </w:rPr>
      </w:pPr>
      <w:r w:rsidRPr="00A0797F">
        <w:rPr>
          <w:rFonts w:cstheme="minorHAnsi"/>
        </w:rPr>
        <w:t>Preamp Gain (Mic Mode): User selectable 0 dB to 60 dB in 3 dB steps</w:t>
      </w:r>
    </w:p>
    <w:p w14:paraId="1ED234EE" w14:textId="25C19B30" w:rsidR="00A0797F" w:rsidRPr="00A0797F" w:rsidRDefault="00A0797F" w:rsidP="00A0797F">
      <w:pPr>
        <w:numPr>
          <w:ilvl w:val="0"/>
          <w:numId w:val="62"/>
        </w:numPr>
        <w:spacing w:after="0"/>
        <w:rPr>
          <w:rFonts w:cstheme="minorHAnsi"/>
        </w:rPr>
      </w:pPr>
      <w:r w:rsidRPr="00A0797F">
        <w:rPr>
          <w:rFonts w:cstheme="minorHAnsi"/>
        </w:rPr>
        <w:t>0 dBFS Line-up (Mic Mode): -58 dBu @ max preamp gain, +2 dBu @ min preamp gain</w:t>
      </w:r>
    </w:p>
    <w:p w14:paraId="014550A0" w14:textId="0F6B5988" w:rsidR="00A0797F" w:rsidRPr="00A0797F" w:rsidRDefault="00A0797F" w:rsidP="00A0797F">
      <w:pPr>
        <w:numPr>
          <w:ilvl w:val="0"/>
          <w:numId w:val="62"/>
        </w:numPr>
        <w:spacing w:after="0"/>
        <w:rPr>
          <w:rFonts w:cstheme="minorHAnsi"/>
        </w:rPr>
      </w:pPr>
      <w:r w:rsidRPr="00A0797F">
        <w:rPr>
          <w:rFonts w:cstheme="minorHAnsi"/>
        </w:rPr>
        <w:t>0 dBFS Line-up (Line Mode): User selectable +15 dBu / +18 dBu / +20 dBu / +22 dBu / +24 dBu = 0 dBFS</w:t>
      </w:r>
    </w:p>
    <w:p w14:paraId="5B32CC83" w14:textId="245668C3" w:rsidR="00A0797F" w:rsidRPr="00A0797F" w:rsidRDefault="00A0797F" w:rsidP="00A0797F">
      <w:pPr>
        <w:numPr>
          <w:ilvl w:val="0"/>
          <w:numId w:val="62"/>
        </w:numPr>
        <w:spacing w:after="0"/>
        <w:rPr>
          <w:rFonts w:cstheme="minorHAnsi"/>
        </w:rPr>
      </w:pPr>
      <w:r w:rsidRPr="00A0797F">
        <w:rPr>
          <w:rFonts w:cstheme="minorHAnsi"/>
        </w:rPr>
        <w:t>Frequency Response (Mic Mode): +0/-0.2 dB, 20 Hz to 22 kHz, Ref. 40 dB gain @ 1 kHz</w:t>
      </w:r>
    </w:p>
    <w:p w14:paraId="46DC94E2" w14:textId="21FDB6B7" w:rsidR="00A0797F" w:rsidRPr="00A0797F" w:rsidRDefault="00A0797F" w:rsidP="00A0797F">
      <w:pPr>
        <w:numPr>
          <w:ilvl w:val="0"/>
          <w:numId w:val="62"/>
        </w:numPr>
        <w:spacing w:after="0"/>
        <w:rPr>
          <w:rFonts w:cstheme="minorHAnsi"/>
        </w:rPr>
      </w:pPr>
      <w:r w:rsidRPr="00A0797F">
        <w:rPr>
          <w:rFonts w:cstheme="minorHAnsi"/>
        </w:rPr>
        <w:t>Frequency Response (Line Mode): +0/-0.2 dB, 20 Hz to 22 kHz, Ref. 0 dBu @ 1 kHz</w:t>
      </w:r>
    </w:p>
    <w:p w14:paraId="1748787F" w14:textId="1D5754F6" w:rsidR="00A0797F" w:rsidRPr="00A0797F" w:rsidRDefault="00A0797F" w:rsidP="00A0797F">
      <w:pPr>
        <w:numPr>
          <w:ilvl w:val="0"/>
          <w:numId w:val="62"/>
        </w:numPr>
        <w:spacing w:after="0"/>
        <w:rPr>
          <w:rFonts w:cstheme="minorHAnsi"/>
        </w:rPr>
      </w:pPr>
      <w:r w:rsidRPr="00A0797F">
        <w:rPr>
          <w:rFonts w:cstheme="minorHAnsi"/>
        </w:rPr>
        <w:t>THD+N (Mic Mode): &lt;-90 dBFS, -64 dBFS, 20 Hz–20 kHz, 40 dB gain, 20 kHz BW</w:t>
      </w:r>
    </w:p>
    <w:p w14:paraId="5243642C" w14:textId="3A6329F9" w:rsidR="00A0797F" w:rsidRPr="00A0797F" w:rsidRDefault="00A0797F" w:rsidP="00A0797F">
      <w:pPr>
        <w:numPr>
          <w:ilvl w:val="0"/>
          <w:numId w:val="62"/>
        </w:numPr>
        <w:spacing w:after="0"/>
        <w:rPr>
          <w:rFonts w:cstheme="minorHAnsi"/>
        </w:rPr>
      </w:pPr>
      <w:r w:rsidRPr="00A0797F">
        <w:rPr>
          <w:rFonts w:cstheme="minorHAnsi"/>
        </w:rPr>
        <w:t>THD+N (Line Mode): &lt;-98 dBFS, -30 dBFS, 20 Hz–20 kHz, 20 kHz BW</w:t>
      </w:r>
    </w:p>
    <w:p w14:paraId="7E66C31F" w14:textId="094E0FAD" w:rsidR="00A0797F" w:rsidRPr="00A0797F" w:rsidRDefault="00A0797F" w:rsidP="00A0797F">
      <w:pPr>
        <w:numPr>
          <w:ilvl w:val="0"/>
          <w:numId w:val="62"/>
        </w:numPr>
        <w:spacing w:after="0"/>
        <w:rPr>
          <w:rFonts w:cstheme="minorHAnsi"/>
        </w:rPr>
      </w:pPr>
      <w:r w:rsidRPr="00A0797F">
        <w:rPr>
          <w:rFonts w:cstheme="minorHAnsi"/>
        </w:rPr>
        <w:t>Equivalent Input Noise (Mic Mode): 127 dB, Ref. 60 dB preamp gain, Rs = 200 Ω</w:t>
      </w:r>
    </w:p>
    <w:p w14:paraId="475885FB" w14:textId="12BC07A3" w:rsidR="00A0797F" w:rsidRPr="00A0797F" w:rsidRDefault="00A0797F" w:rsidP="00A0797F">
      <w:pPr>
        <w:numPr>
          <w:ilvl w:val="0"/>
          <w:numId w:val="62"/>
        </w:numPr>
        <w:spacing w:after="0"/>
        <w:rPr>
          <w:rFonts w:cstheme="minorHAnsi"/>
        </w:rPr>
      </w:pPr>
      <w:r w:rsidRPr="00A0797F">
        <w:rPr>
          <w:rFonts w:cstheme="minorHAnsi"/>
        </w:rPr>
        <w:t>Noise (Line Mode): &lt;-110 dBFS, 20 kHz BW, Rs = 200 Ω</w:t>
      </w:r>
    </w:p>
    <w:p w14:paraId="2A18C2A1" w14:textId="527DBD00" w:rsidR="00A0797F" w:rsidRPr="00A0797F" w:rsidRDefault="00A0797F" w:rsidP="00A0797F">
      <w:pPr>
        <w:numPr>
          <w:ilvl w:val="0"/>
          <w:numId w:val="62"/>
        </w:numPr>
        <w:spacing w:after="0"/>
        <w:rPr>
          <w:rFonts w:cstheme="minorHAnsi"/>
        </w:rPr>
      </w:pPr>
      <w:r w:rsidRPr="00A0797F">
        <w:rPr>
          <w:rFonts w:cstheme="minorHAnsi"/>
        </w:rPr>
        <w:t>C.M.R.R.: &gt;60 dB</w:t>
      </w:r>
    </w:p>
    <w:p w14:paraId="31DC97ED" w14:textId="77777777" w:rsidR="00A0797F" w:rsidRDefault="00A0797F" w:rsidP="00A0797F">
      <w:pPr>
        <w:rPr>
          <w:rFonts w:cstheme="minorHAnsi"/>
          <w:b/>
          <w:bCs/>
        </w:rPr>
      </w:pPr>
    </w:p>
    <w:p w14:paraId="12EF692B" w14:textId="3D8852C8" w:rsidR="00A0797F" w:rsidRPr="00A0797F" w:rsidRDefault="00A0797F" w:rsidP="00A0797F">
      <w:pPr>
        <w:rPr>
          <w:rFonts w:cstheme="minorHAnsi"/>
          <w:b/>
          <w:bCs/>
        </w:rPr>
      </w:pPr>
      <w:r w:rsidRPr="00A0797F">
        <w:rPr>
          <w:rFonts w:cstheme="minorHAnsi"/>
          <w:b/>
          <w:bCs/>
        </w:rPr>
        <w:t>Stereo Digital Input</w:t>
      </w:r>
    </w:p>
    <w:p w14:paraId="05A23F76" w14:textId="3CC87919" w:rsidR="00A0797F" w:rsidRPr="00A0797F" w:rsidRDefault="00A0797F" w:rsidP="00A0797F">
      <w:pPr>
        <w:numPr>
          <w:ilvl w:val="0"/>
          <w:numId w:val="63"/>
        </w:numPr>
        <w:spacing w:after="0"/>
        <w:rPr>
          <w:rFonts w:cstheme="minorHAnsi"/>
        </w:rPr>
      </w:pPr>
      <w:r w:rsidRPr="00A0797F">
        <w:rPr>
          <w:rFonts w:cstheme="minorHAnsi"/>
        </w:rPr>
        <w:t>Input Impedance: 110 Ω</w:t>
      </w:r>
    </w:p>
    <w:p w14:paraId="3C69451E" w14:textId="71DA9496" w:rsidR="00A0797F" w:rsidRDefault="00A0797F" w:rsidP="00A0797F">
      <w:pPr>
        <w:numPr>
          <w:ilvl w:val="0"/>
          <w:numId w:val="63"/>
        </w:numPr>
        <w:spacing w:after="0"/>
        <w:rPr>
          <w:rFonts w:cstheme="minorHAnsi"/>
        </w:rPr>
      </w:pPr>
      <w:r w:rsidRPr="00A0797F">
        <w:rPr>
          <w:rFonts w:cstheme="minorHAnsi"/>
        </w:rPr>
        <w:t>Supported Input Rates: 32 kHz, 44.1 kHz, 48 kHz, 88.2 kHz, 96 kHz, 176.4 kHz and 192 kHz</w:t>
      </w:r>
    </w:p>
    <w:p w14:paraId="1F881C45" w14:textId="77777777" w:rsidR="00A0797F" w:rsidRPr="00A0797F" w:rsidRDefault="00A0797F" w:rsidP="00A0797F">
      <w:pPr>
        <w:spacing w:after="0"/>
        <w:rPr>
          <w:rFonts w:cstheme="minorHAnsi"/>
        </w:rPr>
      </w:pPr>
    </w:p>
    <w:p w14:paraId="2D8D7308" w14:textId="77777777" w:rsidR="00A0797F" w:rsidRPr="00A0797F" w:rsidRDefault="00A0797F" w:rsidP="00A0797F">
      <w:pPr>
        <w:rPr>
          <w:rFonts w:cstheme="minorHAnsi"/>
          <w:b/>
          <w:bCs/>
        </w:rPr>
      </w:pPr>
      <w:r w:rsidRPr="00A0797F">
        <w:rPr>
          <w:rFonts w:cstheme="minorHAnsi"/>
          <w:b/>
          <w:bCs/>
        </w:rPr>
        <w:t>Stereo Digital Output</w:t>
      </w:r>
    </w:p>
    <w:p w14:paraId="2682B94C" w14:textId="69833CE5" w:rsidR="00A0797F" w:rsidRPr="00A0797F" w:rsidRDefault="00A0797F" w:rsidP="00700F1B">
      <w:pPr>
        <w:numPr>
          <w:ilvl w:val="0"/>
          <w:numId w:val="64"/>
        </w:numPr>
        <w:spacing w:after="0"/>
        <w:rPr>
          <w:rFonts w:cstheme="minorHAnsi"/>
        </w:rPr>
      </w:pPr>
      <w:r w:rsidRPr="00A0797F">
        <w:rPr>
          <w:rFonts w:cstheme="minorHAnsi"/>
        </w:rPr>
        <w:t>Output Impedance: 110 Ω</w:t>
      </w:r>
    </w:p>
    <w:p w14:paraId="000B65B7" w14:textId="6AC40783" w:rsidR="00A0797F" w:rsidRPr="00A0797F" w:rsidRDefault="00A0797F" w:rsidP="00700F1B">
      <w:pPr>
        <w:numPr>
          <w:ilvl w:val="0"/>
          <w:numId w:val="64"/>
        </w:numPr>
        <w:spacing w:after="0"/>
        <w:rPr>
          <w:rFonts w:cstheme="minorHAnsi"/>
        </w:rPr>
      </w:pPr>
      <w:r w:rsidRPr="00A0797F">
        <w:rPr>
          <w:rFonts w:cstheme="minorHAnsi"/>
        </w:rPr>
        <w:t>Supported Output Rates: 48 kHz</w:t>
      </w:r>
    </w:p>
    <w:p w14:paraId="228A2E2B" w14:textId="77777777" w:rsidR="00700F1B" w:rsidRDefault="00700F1B" w:rsidP="00A0797F">
      <w:pPr>
        <w:rPr>
          <w:rFonts w:cstheme="minorHAnsi"/>
          <w:b/>
          <w:bCs/>
        </w:rPr>
      </w:pPr>
    </w:p>
    <w:p w14:paraId="5049CD6F" w14:textId="21DFD20E" w:rsidR="00A0797F" w:rsidRPr="00A0797F" w:rsidRDefault="00A0797F" w:rsidP="00A0797F">
      <w:pPr>
        <w:rPr>
          <w:rFonts w:cstheme="minorHAnsi"/>
          <w:b/>
          <w:bCs/>
        </w:rPr>
      </w:pPr>
      <w:r w:rsidRPr="00A0797F">
        <w:rPr>
          <w:rFonts w:cstheme="minorHAnsi"/>
          <w:b/>
          <w:bCs/>
        </w:rPr>
        <w:lastRenderedPageBreak/>
        <w:t>Analogue Line Inputs</w:t>
      </w:r>
    </w:p>
    <w:p w14:paraId="3A5AFEC2" w14:textId="7D61231F" w:rsidR="00A0797F" w:rsidRPr="00A0797F" w:rsidRDefault="00A0797F" w:rsidP="00700F1B">
      <w:pPr>
        <w:numPr>
          <w:ilvl w:val="0"/>
          <w:numId w:val="65"/>
        </w:numPr>
        <w:spacing w:after="0"/>
        <w:rPr>
          <w:rFonts w:cstheme="minorHAnsi"/>
        </w:rPr>
      </w:pPr>
      <w:r w:rsidRPr="00A0797F">
        <w:rPr>
          <w:rFonts w:cstheme="minorHAnsi"/>
        </w:rPr>
        <w:t>Input Impedance: &gt;20 kΩ electronically balanced</w:t>
      </w:r>
    </w:p>
    <w:p w14:paraId="4FEC1B03" w14:textId="128D6A1B" w:rsidR="00A0797F" w:rsidRPr="00A0797F" w:rsidRDefault="00A0797F" w:rsidP="00700F1B">
      <w:pPr>
        <w:numPr>
          <w:ilvl w:val="0"/>
          <w:numId w:val="65"/>
        </w:numPr>
        <w:spacing w:after="0"/>
        <w:rPr>
          <w:rFonts w:cstheme="minorHAnsi"/>
        </w:rPr>
      </w:pPr>
      <w:r w:rsidRPr="00A0797F">
        <w:rPr>
          <w:rFonts w:cstheme="minorHAnsi"/>
        </w:rPr>
        <w:t>0 dBFS Line-up: User selectable +15 dBu / +18 dBu / +20 dBu / +22 dBu / +24 dBu = 0 dBFS</w:t>
      </w:r>
    </w:p>
    <w:p w14:paraId="2FD52752" w14:textId="562C3B70" w:rsidR="00A0797F" w:rsidRPr="00A0797F" w:rsidRDefault="00A0797F" w:rsidP="00700F1B">
      <w:pPr>
        <w:numPr>
          <w:ilvl w:val="0"/>
          <w:numId w:val="65"/>
        </w:numPr>
        <w:spacing w:after="0"/>
        <w:rPr>
          <w:rFonts w:cstheme="minorHAnsi"/>
        </w:rPr>
      </w:pPr>
      <w:r w:rsidRPr="00A0797F">
        <w:rPr>
          <w:rFonts w:cstheme="minorHAnsi"/>
        </w:rPr>
        <w:t>Frequency Response: +0/-0.2 dB, 20 Hz to 22 kHz, Ref. 0 dBu @ 1 kHz</w:t>
      </w:r>
    </w:p>
    <w:p w14:paraId="1F52377A" w14:textId="79F12947" w:rsidR="00A0797F" w:rsidRPr="00A0797F" w:rsidRDefault="00A0797F" w:rsidP="00700F1B">
      <w:pPr>
        <w:numPr>
          <w:ilvl w:val="0"/>
          <w:numId w:val="65"/>
        </w:numPr>
        <w:spacing w:after="0"/>
        <w:rPr>
          <w:rFonts w:cstheme="minorHAnsi"/>
        </w:rPr>
      </w:pPr>
      <w:r w:rsidRPr="00A0797F">
        <w:rPr>
          <w:rFonts w:cstheme="minorHAnsi"/>
        </w:rPr>
        <w:t>THD+N: &lt;-110 dBFS, -30 dBFS, 20 Hz–20 kHz, 20 kHz BW</w:t>
      </w:r>
    </w:p>
    <w:p w14:paraId="30271020" w14:textId="33C970B8" w:rsidR="00A0797F" w:rsidRPr="00A0797F" w:rsidRDefault="00A0797F" w:rsidP="00700F1B">
      <w:pPr>
        <w:numPr>
          <w:ilvl w:val="0"/>
          <w:numId w:val="65"/>
        </w:numPr>
        <w:spacing w:after="0"/>
        <w:rPr>
          <w:rFonts w:cstheme="minorHAnsi"/>
        </w:rPr>
      </w:pPr>
      <w:r w:rsidRPr="00A0797F">
        <w:rPr>
          <w:rFonts w:cstheme="minorHAnsi"/>
        </w:rPr>
        <w:t>Noise: &lt;-110 dBFS, 20 kHz BW, Rs = 200 Ω</w:t>
      </w:r>
    </w:p>
    <w:p w14:paraId="65A25611" w14:textId="51F61A49" w:rsidR="00A0797F" w:rsidRPr="00A0797F" w:rsidRDefault="00A0797F" w:rsidP="00700F1B">
      <w:pPr>
        <w:numPr>
          <w:ilvl w:val="0"/>
          <w:numId w:val="65"/>
        </w:numPr>
        <w:spacing w:after="0"/>
        <w:rPr>
          <w:rFonts w:cstheme="minorHAnsi"/>
        </w:rPr>
      </w:pPr>
      <w:r w:rsidRPr="00A0797F">
        <w:rPr>
          <w:rFonts w:cstheme="minorHAnsi"/>
        </w:rPr>
        <w:t>C.M.R.R.: &gt;60 dB</w:t>
      </w:r>
    </w:p>
    <w:p w14:paraId="11532ACB" w14:textId="77777777" w:rsidR="00700F1B" w:rsidRDefault="00700F1B" w:rsidP="00A0797F">
      <w:pPr>
        <w:rPr>
          <w:rFonts w:cstheme="minorHAnsi"/>
          <w:b/>
          <w:bCs/>
        </w:rPr>
      </w:pPr>
    </w:p>
    <w:p w14:paraId="1FCCBE18" w14:textId="5D25E1C5" w:rsidR="00A0797F" w:rsidRPr="00A0797F" w:rsidRDefault="00A0797F" w:rsidP="00A0797F">
      <w:pPr>
        <w:rPr>
          <w:rFonts w:cstheme="minorHAnsi"/>
          <w:b/>
          <w:bCs/>
        </w:rPr>
      </w:pPr>
      <w:r w:rsidRPr="00A0797F">
        <w:rPr>
          <w:rFonts w:cstheme="minorHAnsi"/>
          <w:b/>
          <w:bCs/>
        </w:rPr>
        <w:t>Analogue Line Outputs</w:t>
      </w:r>
    </w:p>
    <w:p w14:paraId="0CA5521F" w14:textId="695B3B62" w:rsidR="00A0797F" w:rsidRPr="00A0797F" w:rsidRDefault="00A0797F" w:rsidP="00700F1B">
      <w:pPr>
        <w:numPr>
          <w:ilvl w:val="0"/>
          <w:numId w:val="66"/>
        </w:numPr>
        <w:spacing w:after="0"/>
        <w:rPr>
          <w:rFonts w:cstheme="minorHAnsi"/>
        </w:rPr>
      </w:pPr>
      <w:r w:rsidRPr="00A0797F">
        <w:rPr>
          <w:rFonts w:cstheme="minorHAnsi"/>
        </w:rPr>
        <w:t>Output Impedance: &lt;50 Ω</w:t>
      </w:r>
    </w:p>
    <w:p w14:paraId="3D4C39F7" w14:textId="6C0208C6" w:rsidR="00A0797F" w:rsidRPr="00A0797F" w:rsidRDefault="00A0797F" w:rsidP="00700F1B">
      <w:pPr>
        <w:numPr>
          <w:ilvl w:val="0"/>
          <w:numId w:val="66"/>
        </w:numPr>
        <w:spacing w:after="0"/>
        <w:rPr>
          <w:rFonts w:cstheme="minorHAnsi"/>
        </w:rPr>
      </w:pPr>
      <w:r w:rsidRPr="00A0797F">
        <w:rPr>
          <w:rFonts w:cstheme="minorHAnsi"/>
        </w:rPr>
        <w:t>0 dBFS Line-up: User selectable 0 dBFS = +15 dBu / +18 dBu / +20 dBu / +22 dBu / +24 dBu</w:t>
      </w:r>
    </w:p>
    <w:p w14:paraId="3058963E" w14:textId="25177C88" w:rsidR="00A0797F" w:rsidRPr="00A0797F" w:rsidRDefault="00A0797F" w:rsidP="00700F1B">
      <w:pPr>
        <w:numPr>
          <w:ilvl w:val="0"/>
          <w:numId w:val="66"/>
        </w:numPr>
        <w:spacing w:after="0"/>
        <w:rPr>
          <w:rFonts w:cstheme="minorHAnsi"/>
        </w:rPr>
      </w:pPr>
      <w:r w:rsidRPr="00A0797F">
        <w:rPr>
          <w:rFonts w:cstheme="minorHAnsi"/>
        </w:rPr>
        <w:t>Frequency Response: +0/-0.5 dB, 20 Hz to 22 kHz, Ref. 0 dBu @ 1 kHz</w:t>
      </w:r>
    </w:p>
    <w:p w14:paraId="51889660" w14:textId="111136C4" w:rsidR="00A0797F" w:rsidRPr="00A0797F" w:rsidRDefault="00A0797F" w:rsidP="00700F1B">
      <w:pPr>
        <w:numPr>
          <w:ilvl w:val="0"/>
          <w:numId w:val="66"/>
        </w:numPr>
        <w:spacing w:after="0"/>
        <w:rPr>
          <w:rFonts w:cstheme="minorHAnsi"/>
        </w:rPr>
      </w:pPr>
      <w:r w:rsidRPr="00A0797F">
        <w:rPr>
          <w:rFonts w:cstheme="minorHAnsi"/>
        </w:rPr>
        <w:t>THD+N: &lt;-110 dBFS, -30 dBFS, 20 Hz–20 kHz, 20 kHz BW</w:t>
      </w:r>
    </w:p>
    <w:p w14:paraId="7FFDB025" w14:textId="5C6EAA02" w:rsidR="00A0797F" w:rsidRDefault="00A0797F" w:rsidP="00700F1B">
      <w:pPr>
        <w:numPr>
          <w:ilvl w:val="0"/>
          <w:numId w:val="66"/>
        </w:numPr>
        <w:spacing w:after="0"/>
        <w:rPr>
          <w:rFonts w:cstheme="minorHAnsi"/>
        </w:rPr>
      </w:pPr>
      <w:r w:rsidRPr="00A0797F">
        <w:rPr>
          <w:rFonts w:cstheme="minorHAnsi"/>
        </w:rPr>
        <w:t>Noise: &lt;-110 dBFS, 20 kHz BW</w:t>
      </w:r>
    </w:p>
    <w:p w14:paraId="33B933D2" w14:textId="77777777" w:rsidR="00700F1B" w:rsidRPr="00A0797F" w:rsidRDefault="00700F1B" w:rsidP="00700F1B">
      <w:pPr>
        <w:spacing w:after="0"/>
        <w:rPr>
          <w:rFonts w:cstheme="minorHAnsi"/>
        </w:rPr>
      </w:pPr>
    </w:p>
    <w:p w14:paraId="425B8263" w14:textId="77777777" w:rsidR="00A0797F" w:rsidRPr="00A0797F" w:rsidRDefault="00A0797F" w:rsidP="00A0797F">
      <w:pPr>
        <w:rPr>
          <w:rFonts w:cstheme="minorHAnsi"/>
          <w:b/>
          <w:bCs/>
        </w:rPr>
      </w:pPr>
      <w:r w:rsidRPr="00A0797F">
        <w:rPr>
          <w:rFonts w:cstheme="minorHAnsi"/>
          <w:b/>
          <w:bCs/>
        </w:rPr>
        <w:t>Headphone Outputs</w:t>
      </w:r>
    </w:p>
    <w:p w14:paraId="4BA5EF0C" w14:textId="1C7D0065" w:rsidR="00A0797F" w:rsidRPr="00A0797F" w:rsidRDefault="00A0797F" w:rsidP="00700F1B">
      <w:pPr>
        <w:numPr>
          <w:ilvl w:val="0"/>
          <w:numId w:val="67"/>
        </w:numPr>
        <w:spacing w:after="0"/>
        <w:rPr>
          <w:rFonts w:cstheme="minorHAnsi"/>
        </w:rPr>
      </w:pPr>
      <w:r w:rsidRPr="00A0797F">
        <w:rPr>
          <w:rFonts w:cstheme="minorHAnsi"/>
        </w:rPr>
        <w:t>Drive Capability: Drives 150 mW into 32 Ω to 600 Ω headphones</w:t>
      </w:r>
    </w:p>
    <w:p w14:paraId="37D08C75" w14:textId="0284EB3A" w:rsidR="00A0797F" w:rsidRPr="00A0797F" w:rsidRDefault="00A0797F" w:rsidP="00700F1B">
      <w:pPr>
        <w:numPr>
          <w:ilvl w:val="0"/>
          <w:numId w:val="67"/>
        </w:numPr>
        <w:spacing w:after="0"/>
        <w:rPr>
          <w:rFonts w:cstheme="minorHAnsi"/>
        </w:rPr>
      </w:pPr>
      <w:r w:rsidRPr="00A0797F">
        <w:rPr>
          <w:rFonts w:cstheme="minorHAnsi"/>
        </w:rPr>
        <w:t>0 dBFS Line-up: Fixed 0 dBFS = +18 dBu</w:t>
      </w:r>
    </w:p>
    <w:p w14:paraId="56A929F6" w14:textId="4040BCF4" w:rsidR="00A0797F" w:rsidRPr="00A0797F" w:rsidRDefault="00A0797F" w:rsidP="00700F1B">
      <w:pPr>
        <w:numPr>
          <w:ilvl w:val="0"/>
          <w:numId w:val="67"/>
        </w:numPr>
        <w:spacing w:after="0"/>
        <w:rPr>
          <w:rFonts w:cstheme="minorHAnsi"/>
        </w:rPr>
      </w:pPr>
      <w:r w:rsidRPr="00A0797F">
        <w:rPr>
          <w:rFonts w:cstheme="minorHAnsi"/>
        </w:rPr>
        <w:t>Frequency Response: +0/-0.2 dB, 20 Hz to 22 kHz, Ref. 0 dBu @ 1 kHz</w:t>
      </w:r>
    </w:p>
    <w:p w14:paraId="32BBAAD2" w14:textId="0E9DAEEB" w:rsidR="00A0797F" w:rsidRPr="00A0797F" w:rsidRDefault="00A0797F" w:rsidP="00700F1B">
      <w:pPr>
        <w:numPr>
          <w:ilvl w:val="0"/>
          <w:numId w:val="67"/>
        </w:numPr>
        <w:spacing w:after="0"/>
        <w:rPr>
          <w:rFonts w:cstheme="minorHAnsi"/>
        </w:rPr>
      </w:pPr>
      <w:r w:rsidRPr="00A0797F">
        <w:rPr>
          <w:rFonts w:cstheme="minorHAnsi"/>
        </w:rPr>
        <w:t>THD+N: &lt;-108 dBFS, -30 dBFS, 20 Hz–20 kHz, 20 kHz BW</w:t>
      </w:r>
    </w:p>
    <w:p w14:paraId="6494F5B5" w14:textId="524C226B" w:rsidR="00A0797F" w:rsidRDefault="00A0797F" w:rsidP="00700F1B">
      <w:pPr>
        <w:numPr>
          <w:ilvl w:val="0"/>
          <w:numId w:val="67"/>
        </w:numPr>
        <w:spacing w:after="0"/>
        <w:rPr>
          <w:rFonts w:cstheme="minorHAnsi"/>
        </w:rPr>
      </w:pPr>
      <w:r w:rsidRPr="00A0797F">
        <w:rPr>
          <w:rFonts w:cstheme="minorHAnsi"/>
        </w:rPr>
        <w:t>Noise: &lt;-110 dBFS, 20 kHz BW</w:t>
      </w:r>
    </w:p>
    <w:p w14:paraId="65D4E8AE" w14:textId="7E8D5A74" w:rsidR="00700F1B" w:rsidRPr="00A0797F" w:rsidRDefault="00700F1B" w:rsidP="00700F1B">
      <w:pPr>
        <w:spacing w:after="0"/>
        <w:rPr>
          <w:rFonts w:cstheme="minorHAnsi"/>
        </w:rPr>
      </w:pPr>
    </w:p>
    <w:p w14:paraId="41A2FC2B" w14:textId="77777777" w:rsidR="00A0797F" w:rsidRPr="00A0797F" w:rsidRDefault="00A0797F" w:rsidP="00A0797F">
      <w:pPr>
        <w:rPr>
          <w:rFonts w:cstheme="minorHAnsi"/>
          <w:b/>
          <w:bCs/>
        </w:rPr>
      </w:pPr>
      <w:r w:rsidRPr="00A0797F">
        <w:rPr>
          <w:rFonts w:cstheme="minorHAnsi"/>
          <w:b/>
          <w:bCs/>
        </w:rPr>
        <w:t>Main Panel Operational Controls &amp; Indicators</w:t>
      </w:r>
    </w:p>
    <w:p w14:paraId="24B0C82D" w14:textId="4DD153CA" w:rsidR="00A0797F" w:rsidRPr="00A0797F" w:rsidRDefault="00A0797F" w:rsidP="00700F1B">
      <w:pPr>
        <w:numPr>
          <w:ilvl w:val="0"/>
          <w:numId w:val="68"/>
        </w:numPr>
        <w:spacing w:after="0"/>
        <w:rPr>
          <w:rFonts w:cstheme="minorHAnsi"/>
        </w:rPr>
      </w:pPr>
      <w:r w:rsidRPr="00A0797F">
        <w:rPr>
          <w:rFonts w:cstheme="minorHAnsi"/>
        </w:rPr>
        <w:t>Power LED: Sonifex logo illuminates when power is present</w:t>
      </w:r>
    </w:p>
    <w:p w14:paraId="2CFC35EC" w14:textId="72883BF4" w:rsidR="00A0797F" w:rsidRPr="00A0797F" w:rsidRDefault="00A0797F" w:rsidP="00700F1B">
      <w:pPr>
        <w:numPr>
          <w:ilvl w:val="0"/>
          <w:numId w:val="68"/>
        </w:numPr>
        <w:spacing w:after="0"/>
        <w:rPr>
          <w:rFonts w:cstheme="minorHAnsi"/>
        </w:rPr>
      </w:pPr>
      <w:r w:rsidRPr="00A0797F">
        <w:rPr>
          <w:rFonts w:cstheme="minorHAnsi"/>
        </w:rPr>
        <w:t>Pushbuttons: 24 × illuminated buttons that can be assigned to any of the following functions and configured: On-Air, Talkback, Page #, Page Cycle, GPO, Cough, Menu and Brightness</w:t>
      </w:r>
    </w:p>
    <w:p w14:paraId="62AD74D3" w14:textId="6F70FC18" w:rsidR="00A0797F" w:rsidRPr="00A0797F" w:rsidRDefault="00A0797F" w:rsidP="00700F1B">
      <w:pPr>
        <w:numPr>
          <w:ilvl w:val="0"/>
          <w:numId w:val="68"/>
        </w:numPr>
        <w:spacing w:after="0"/>
        <w:rPr>
          <w:rFonts w:cstheme="minorHAnsi"/>
        </w:rPr>
      </w:pPr>
      <w:r w:rsidRPr="00A0797F">
        <w:rPr>
          <w:rFonts w:cstheme="minorHAnsi"/>
        </w:rPr>
        <w:t>Display: 2 × 480 × 107 pixel colour TFT displays showing pan status, level, metering, control type, source/mix/destination names and main output metering</w:t>
      </w:r>
    </w:p>
    <w:p w14:paraId="3367B78B" w14:textId="5C8419AE" w:rsidR="00A0797F" w:rsidRPr="00A0797F" w:rsidRDefault="00A0797F" w:rsidP="00700F1B">
      <w:pPr>
        <w:numPr>
          <w:ilvl w:val="0"/>
          <w:numId w:val="68"/>
        </w:numPr>
        <w:spacing w:after="0"/>
        <w:rPr>
          <w:rFonts w:cstheme="minorHAnsi"/>
        </w:rPr>
      </w:pPr>
      <w:r w:rsidRPr="00A0797F">
        <w:rPr>
          <w:rFonts w:cstheme="minorHAnsi"/>
        </w:rPr>
        <w:t>Status LEDs: Clock, AoIP status, PoE status and PSU status LEDs to monitor power and connectivity. Can be disabled if required</w:t>
      </w:r>
    </w:p>
    <w:p w14:paraId="2CF910C3" w14:textId="52DA16E1" w:rsidR="00A0797F" w:rsidRPr="00A0797F" w:rsidRDefault="00A0797F" w:rsidP="00700F1B">
      <w:pPr>
        <w:numPr>
          <w:ilvl w:val="0"/>
          <w:numId w:val="68"/>
        </w:numPr>
        <w:spacing w:after="0"/>
        <w:rPr>
          <w:rFonts w:cstheme="minorHAnsi"/>
        </w:rPr>
      </w:pPr>
      <w:r w:rsidRPr="00A0797F">
        <w:rPr>
          <w:rFonts w:cstheme="minorHAnsi"/>
        </w:rPr>
        <w:t>Rotary Encoders: 12 × robust soft-touch rotary encoders with adjacent configurable light bars for group/source/commentator grouping and identification</w:t>
      </w:r>
    </w:p>
    <w:p w14:paraId="49E45E79" w14:textId="77777777" w:rsidR="00700F1B" w:rsidRDefault="00700F1B" w:rsidP="00A0797F">
      <w:pPr>
        <w:rPr>
          <w:rFonts w:cstheme="minorHAnsi"/>
          <w:b/>
          <w:bCs/>
        </w:rPr>
      </w:pPr>
    </w:p>
    <w:p w14:paraId="6A04C455" w14:textId="5443D8E3" w:rsidR="00A0797F" w:rsidRPr="00A0797F" w:rsidRDefault="00A0797F" w:rsidP="00A0797F">
      <w:pPr>
        <w:rPr>
          <w:rFonts w:cstheme="minorHAnsi"/>
          <w:b/>
          <w:bCs/>
        </w:rPr>
      </w:pPr>
      <w:r w:rsidRPr="00A0797F">
        <w:rPr>
          <w:rFonts w:cstheme="minorHAnsi"/>
          <w:b/>
          <w:bCs/>
        </w:rPr>
        <w:t>Front Panel Connections</w:t>
      </w:r>
    </w:p>
    <w:p w14:paraId="53ECD342" w14:textId="13AC9A72" w:rsidR="00A0797F" w:rsidRPr="00A0797F" w:rsidRDefault="00A0797F" w:rsidP="00700F1B">
      <w:pPr>
        <w:numPr>
          <w:ilvl w:val="0"/>
          <w:numId w:val="69"/>
        </w:numPr>
        <w:spacing w:after="0"/>
        <w:rPr>
          <w:rFonts w:cstheme="minorHAnsi"/>
        </w:rPr>
      </w:pPr>
      <w:r w:rsidRPr="00A0797F">
        <w:rPr>
          <w:rFonts w:cstheme="minorHAnsi"/>
        </w:rPr>
        <w:t>Headphone Outputs: 4 × Neutrik ¼" (6.35 mm) locking jack sockets</w:t>
      </w:r>
    </w:p>
    <w:p w14:paraId="3F7177C6" w14:textId="5FADBFAF" w:rsidR="00A0797F" w:rsidRDefault="00A0797F" w:rsidP="00700F1B">
      <w:pPr>
        <w:numPr>
          <w:ilvl w:val="0"/>
          <w:numId w:val="69"/>
        </w:numPr>
        <w:spacing w:after="0"/>
        <w:rPr>
          <w:rFonts w:cstheme="minorHAnsi"/>
        </w:rPr>
      </w:pPr>
      <w:r w:rsidRPr="00A0797F">
        <w:rPr>
          <w:rFonts w:cstheme="minorHAnsi"/>
        </w:rPr>
        <w:t>Microphone/Line Inputs: 4 × Neutrik 3-pin latching XLR sockets</w:t>
      </w:r>
    </w:p>
    <w:p w14:paraId="5723BE54" w14:textId="77777777" w:rsidR="00700F1B" w:rsidRPr="00A0797F" w:rsidRDefault="00700F1B" w:rsidP="00700F1B">
      <w:pPr>
        <w:spacing w:after="0"/>
        <w:rPr>
          <w:rFonts w:cstheme="minorHAnsi"/>
        </w:rPr>
      </w:pPr>
    </w:p>
    <w:p w14:paraId="7F0CB6E0" w14:textId="77777777" w:rsidR="00A0797F" w:rsidRPr="00A0797F" w:rsidRDefault="00A0797F" w:rsidP="00A0797F">
      <w:pPr>
        <w:rPr>
          <w:rFonts w:cstheme="minorHAnsi"/>
          <w:b/>
          <w:bCs/>
        </w:rPr>
      </w:pPr>
      <w:r w:rsidRPr="00A0797F">
        <w:rPr>
          <w:rFonts w:cstheme="minorHAnsi"/>
          <w:b/>
          <w:bCs/>
        </w:rPr>
        <w:t>Rear Panel Connections</w:t>
      </w:r>
    </w:p>
    <w:p w14:paraId="25D0A850" w14:textId="279F863A" w:rsidR="00A0797F" w:rsidRPr="00A0797F" w:rsidRDefault="00A0797F" w:rsidP="00700F1B">
      <w:pPr>
        <w:numPr>
          <w:ilvl w:val="0"/>
          <w:numId w:val="70"/>
        </w:numPr>
        <w:spacing w:after="0"/>
        <w:rPr>
          <w:rFonts w:cstheme="minorHAnsi"/>
        </w:rPr>
      </w:pPr>
      <w:r w:rsidRPr="00A0797F">
        <w:rPr>
          <w:rFonts w:cstheme="minorHAnsi"/>
        </w:rPr>
        <w:t>Stereo Digital Input: RJ45 socket (electronically balanced)</w:t>
      </w:r>
    </w:p>
    <w:p w14:paraId="50D5BF22" w14:textId="2DED16E5" w:rsidR="00A0797F" w:rsidRPr="00A0797F" w:rsidRDefault="00A0797F" w:rsidP="00700F1B">
      <w:pPr>
        <w:numPr>
          <w:ilvl w:val="0"/>
          <w:numId w:val="70"/>
        </w:numPr>
        <w:spacing w:after="0"/>
        <w:rPr>
          <w:rFonts w:cstheme="minorHAnsi"/>
        </w:rPr>
      </w:pPr>
      <w:r w:rsidRPr="00A0797F">
        <w:rPr>
          <w:rFonts w:cstheme="minorHAnsi"/>
        </w:rPr>
        <w:t>Stereo Digital Output: RJ45 socket (electronically balanced)</w:t>
      </w:r>
    </w:p>
    <w:p w14:paraId="33124C6D" w14:textId="7B940F07" w:rsidR="00A0797F" w:rsidRPr="00A0797F" w:rsidRDefault="00A0797F" w:rsidP="00700F1B">
      <w:pPr>
        <w:numPr>
          <w:ilvl w:val="0"/>
          <w:numId w:val="70"/>
        </w:numPr>
        <w:spacing w:after="0"/>
        <w:rPr>
          <w:rFonts w:cstheme="minorHAnsi"/>
        </w:rPr>
      </w:pPr>
      <w:r w:rsidRPr="00A0797F">
        <w:rPr>
          <w:rFonts w:cstheme="minorHAnsi"/>
        </w:rPr>
        <w:t>Analogue Line Inputs: 4 × Neutrik locking XLR sockets</w:t>
      </w:r>
    </w:p>
    <w:p w14:paraId="600AB99A" w14:textId="7A117673" w:rsidR="00A0797F" w:rsidRPr="00A0797F" w:rsidRDefault="00A0797F" w:rsidP="00700F1B">
      <w:pPr>
        <w:numPr>
          <w:ilvl w:val="0"/>
          <w:numId w:val="70"/>
        </w:numPr>
        <w:spacing w:after="0"/>
        <w:rPr>
          <w:rFonts w:cstheme="minorHAnsi"/>
        </w:rPr>
      </w:pPr>
      <w:r w:rsidRPr="00A0797F">
        <w:rPr>
          <w:rFonts w:cstheme="minorHAnsi"/>
        </w:rPr>
        <w:t>Analogue Line Outputs: 6 × Neutrik locking XLR plugs</w:t>
      </w:r>
    </w:p>
    <w:p w14:paraId="167F3824" w14:textId="0AFA242C" w:rsidR="00A0797F" w:rsidRPr="00A0797F" w:rsidRDefault="00A0797F" w:rsidP="00700F1B">
      <w:pPr>
        <w:numPr>
          <w:ilvl w:val="0"/>
          <w:numId w:val="70"/>
        </w:numPr>
        <w:spacing w:after="0"/>
        <w:rPr>
          <w:rFonts w:cstheme="minorHAnsi"/>
        </w:rPr>
      </w:pPr>
      <w:r w:rsidRPr="00A0797F">
        <w:rPr>
          <w:rFonts w:cstheme="minorHAnsi"/>
        </w:rPr>
        <w:t>GPIO Port: 15-way 'D'-type socket</w:t>
      </w:r>
    </w:p>
    <w:p w14:paraId="299985D6" w14:textId="394A7258" w:rsidR="00A0797F" w:rsidRPr="00A0797F" w:rsidRDefault="00A0797F" w:rsidP="00700F1B">
      <w:pPr>
        <w:numPr>
          <w:ilvl w:val="0"/>
          <w:numId w:val="70"/>
        </w:numPr>
        <w:spacing w:after="0"/>
        <w:rPr>
          <w:rFonts w:cstheme="minorHAnsi"/>
        </w:rPr>
      </w:pPr>
      <w:r w:rsidRPr="00A0797F">
        <w:rPr>
          <w:rFonts w:cstheme="minorHAnsi"/>
        </w:rPr>
        <w:lastRenderedPageBreak/>
        <w:t>Network: 2 × 1 Gbps Neutrik EtherCON receptacles with PoE, maximum 12 W; 2 × SFP slots for alternative interfaces</w:t>
      </w:r>
    </w:p>
    <w:p w14:paraId="01B02489" w14:textId="781162F2" w:rsidR="00A0797F" w:rsidRPr="00A0797F" w:rsidRDefault="00A0797F" w:rsidP="00700F1B">
      <w:pPr>
        <w:numPr>
          <w:ilvl w:val="0"/>
          <w:numId w:val="70"/>
        </w:numPr>
        <w:spacing w:after="0"/>
        <w:rPr>
          <w:rFonts w:cstheme="minorHAnsi"/>
        </w:rPr>
      </w:pPr>
      <w:r w:rsidRPr="00A0797F">
        <w:rPr>
          <w:rFonts w:cstheme="minorHAnsi"/>
        </w:rPr>
        <w:t>DC Input: Neutrik 4-pin XLR plug, 12 VDC, maximum 12 W</w:t>
      </w:r>
    </w:p>
    <w:p w14:paraId="5D763B50" w14:textId="4E0DDAF8" w:rsidR="00A0797F" w:rsidRPr="00A0797F" w:rsidRDefault="00A0797F" w:rsidP="00700F1B">
      <w:pPr>
        <w:numPr>
          <w:ilvl w:val="0"/>
          <w:numId w:val="70"/>
        </w:numPr>
        <w:spacing w:after="0"/>
        <w:rPr>
          <w:rFonts w:cstheme="minorHAnsi"/>
        </w:rPr>
      </w:pPr>
      <w:r w:rsidRPr="00A0797F">
        <w:rPr>
          <w:rFonts w:cstheme="minorHAnsi"/>
        </w:rPr>
        <w:t>Mains Input: Filtered IEC, 85–264 VAC, 47–63 Hz, 60 W max</w:t>
      </w:r>
    </w:p>
    <w:p w14:paraId="1BCE57F7" w14:textId="04963C15" w:rsidR="00A0797F" w:rsidRPr="00A0797F" w:rsidRDefault="00A0797F" w:rsidP="00700F1B">
      <w:pPr>
        <w:numPr>
          <w:ilvl w:val="0"/>
          <w:numId w:val="70"/>
        </w:numPr>
        <w:spacing w:after="0"/>
        <w:rPr>
          <w:rFonts w:cstheme="minorHAnsi"/>
        </w:rPr>
      </w:pPr>
      <w:r w:rsidRPr="00A0797F">
        <w:rPr>
          <w:rFonts w:cstheme="minorHAnsi"/>
        </w:rPr>
        <w:t>Fuse Rating: Anti-surge fuse, 2 A, 20 × 5 mm</w:t>
      </w:r>
    </w:p>
    <w:p w14:paraId="30002A87" w14:textId="77777777" w:rsidR="00700F1B" w:rsidRDefault="00700F1B" w:rsidP="00A0797F">
      <w:pPr>
        <w:rPr>
          <w:rFonts w:cstheme="minorHAnsi"/>
          <w:b/>
          <w:bCs/>
        </w:rPr>
      </w:pPr>
    </w:p>
    <w:p w14:paraId="5611586D" w14:textId="09161A6B" w:rsidR="00A0797F" w:rsidRPr="00A0797F" w:rsidRDefault="00A0797F" w:rsidP="00A0797F">
      <w:pPr>
        <w:rPr>
          <w:rFonts w:cstheme="minorHAnsi"/>
          <w:b/>
          <w:bCs/>
        </w:rPr>
      </w:pPr>
      <w:r w:rsidRPr="00A0797F">
        <w:rPr>
          <w:rFonts w:cstheme="minorHAnsi"/>
          <w:b/>
          <w:bCs/>
        </w:rPr>
        <w:t>PoE Power</w:t>
      </w:r>
    </w:p>
    <w:p w14:paraId="727A2230" w14:textId="128B98E5" w:rsidR="00A0797F" w:rsidRPr="00A0797F" w:rsidRDefault="00A0797F" w:rsidP="00700F1B">
      <w:pPr>
        <w:numPr>
          <w:ilvl w:val="0"/>
          <w:numId w:val="71"/>
        </w:numPr>
        <w:spacing w:after="0"/>
        <w:rPr>
          <w:rFonts w:cstheme="minorHAnsi"/>
        </w:rPr>
      </w:pPr>
      <w:r w:rsidRPr="00A0797F">
        <w:rPr>
          <w:rFonts w:cstheme="minorHAnsi"/>
        </w:rPr>
        <w:t>Standard: 802.3at Type 2</w:t>
      </w:r>
    </w:p>
    <w:p w14:paraId="527E8E69" w14:textId="10754390" w:rsidR="00A0797F" w:rsidRPr="00A0797F" w:rsidRDefault="00A0797F" w:rsidP="00700F1B">
      <w:pPr>
        <w:numPr>
          <w:ilvl w:val="0"/>
          <w:numId w:val="71"/>
        </w:numPr>
        <w:spacing w:after="0"/>
        <w:rPr>
          <w:rFonts w:cstheme="minorHAnsi"/>
        </w:rPr>
      </w:pPr>
      <w:r w:rsidRPr="00A0797F">
        <w:rPr>
          <w:rFonts w:cstheme="minorHAnsi"/>
        </w:rPr>
        <w:t>Class: 4</w:t>
      </w:r>
    </w:p>
    <w:p w14:paraId="5C2A3F77" w14:textId="7DADB1E4" w:rsidR="00A0797F" w:rsidRPr="00A0797F" w:rsidRDefault="00A0797F" w:rsidP="00700F1B">
      <w:pPr>
        <w:numPr>
          <w:ilvl w:val="0"/>
          <w:numId w:val="71"/>
        </w:numPr>
        <w:spacing w:after="0"/>
        <w:rPr>
          <w:rFonts w:cstheme="minorHAnsi"/>
        </w:rPr>
      </w:pPr>
      <w:r w:rsidRPr="00A0797F">
        <w:rPr>
          <w:rFonts w:cstheme="minorHAnsi"/>
        </w:rPr>
        <w:t>PD Power Range: 12.95 W to 25.50 W</w:t>
      </w:r>
    </w:p>
    <w:p w14:paraId="5BD19298" w14:textId="0B8E7C15" w:rsidR="00A0797F" w:rsidRPr="00A0797F" w:rsidRDefault="00A0797F" w:rsidP="00700F1B">
      <w:pPr>
        <w:numPr>
          <w:ilvl w:val="0"/>
          <w:numId w:val="71"/>
        </w:numPr>
        <w:spacing w:after="0"/>
        <w:rPr>
          <w:rFonts w:cstheme="minorHAnsi"/>
        </w:rPr>
      </w:pPr>
      <w:r w:rsidRPr="00A0797F">
        <w:rPr>
          <w:rFonts w:cstheme="minorHAnsi"/>
        </w:rPr>
        <w:t>Typical PSE Power Usage: 20 W</w:t>
      </w:r>
    </w:p>
    <w:p w14:paraId="11F1AD4F" w14:textId="743AD5AB" w:rsidR="00A0797F" w:rsidRPr="00A0797F" w:rsidRDefault="00A0797F" w:rsidP="00700F1B">
      <w:pPr>
        <w:numPr>
          <w:ilvl w:val="0"/>
          <w:numId w:val="71"/>
        </w:numPr>
        <w:spacing w:after="0"/>
        <w:rPr>
          <w:rFonts w:cstheme="minorHAnsi"/>
        </w:rPr>
      </w:pPr>
      <w:r w:rsidRPr="00A0797F">
        <w:rPr>
          <w:rFonts w:cstheme="minorHAnsi"/>
        </w:rPr>
        <w:t>Max PSE Power Usage: 30 W</w:t>
      </w:r>
    </w:p>
    <w:p w14:paraId="56516C38" w14:textId="77777777" w:rsidR="00700F1B" w:rsidRDefault="00700F1B" w:rsidP="00A0797F">
      <w:pPr>
        <w:rPr>
          <w:rFonts w:cstheme="minorHAnsi"/>
          <w:b/>
          <w:bCs/>
        </w:rPr>
      </w:pPr>
    </w:p>
    <w:p w14:paraId="11D7B10E" w14:textId="77777777" w:rsidR="00A0797F" w:rsidRPr="00A0797F" w:rsidRDefault="00A0797F" w:rsidP="00A0797F">
      <w:pPr>
        <w:rPr>
          <w:rFonts w:cstheme="minorHAnsi"/>
          <w:b/>
          <w:bCs/>
        </w:rPr>
      </w:pPr>
      <w:r w:rsidRPr="00A0797F">
        <w:rPr>
          <w:rFonts w:cstheme="minorHAnsi"/>
          <w:b/>
          <w:bCs/>
        </w:rPr>
        <w:t>Physical Specification</w:t>
      </w:r>
    </w:p>
    <w:p w14:paraId="1AB01BE3" w14:textId="1023E920" w:rsidR="00A0797F" w:rsidRPr="00A0797F" w:rsidRDefault="00A0797F" w:rsidP="00700F1B">
      <w:pPr>
        <w:numPr>
          <w:ilvl w:val="0"/>
          <w:numId w:val="73"/>
        </w:numPr>
        <w:spacing w:after="0"/>
        <w:rPr>
          <w:rFonts w:cstheme="minorHAnsi"/>
        </w:rPr>
      </w:pPr>
      <w:r w:rsidRPr="00A0797F">
        <w:rPr>
          <w:rFonts w:cstheme="minorHAnsi"/>
        </w:rPr>
        <w:t>Dimensions (Raw): 25.7 cm (W) × 22.9 cm (D) × 9.2 cm (H, max), 6.5 cm (H, front), 8.9 cm (H, rear)</w:t>
      </w:r>
    </w:p>
    <w:p w14:paraId="712A96F9" w14:textId="4CB32899" w:rsidR="00A0797F" w:rsidRPr="00A0797F" w:rsidRDefault="00A0797F" w:rsidP="00700F1B">
      <w:pPr>
        <w:numPr>
          <w:ilvl w:val="0"/>
          <w:numId w:val="73"/>
        </w:numPr>
        <w:spacing w:after="0"/>
        <w:rPr>
          <w:rFonts w:cstheme="minorHAnsi"/>
        </w:rPr>
      </w:pPr>
      <w:r w:rsidRPr="00A0797F">
        <w:rPr>
          <w:rFonts w:cstheme="minorHAnsi"/>
        </w:rPr>
        <w:t>Dimensions (Boxed): 37.7 cm (W) × 34 cm (D) × 17.5 cm (H)</w:t>
      </w:r>
    </w:p>
    <w:p w14:paraId="09EEC18D" w14:textId="1029435C" w:rsidR="00A0797F" w:rsidRPr="00A0797F" w:rsidRDefault="00A0797F" w:rsidP="00700F1B">
      <w:pPr>
        <w:numPr>
          <w:ilvl w:val="0"/>
          <w:numId w:val="73"/>
        </w:numPr>
        <w:spacing w:after="0"/>
        <w:rPr>
          <w:rFonts w:cstheme="minorHAnsi"/>
        </w:rPr>
      </w:pPr>
      <w:r w:rsidRPr="00A0797F">
        <w:rPr>
          <w:rFonts w:cstheme="minorHAnsi"/>
        </w:rPr>
        <w:t>Weights: Nett: 2.9 kg. Gross: 3.6 kg</w:t>
      </w:r>
    </w:p>
    <w:p w14:paraId="72DF6D0E" w14:textId="77777777" w:rsidR="00700F1B" w:rsidRDefault="00700F1B" w:rsidP="00A0797F">
      <w:pPr>
        <w:rPr>
          <w:rFonts w:cstheme="minorHAnsi"/>
          <w:b/>
          <w:bCs/>
        </w:rPr>
      </w:pPr>
    </w:p>
    <w:p w14:paraId="2783F1B3" w14:textId="362CE1CE" w:rsidR="00A0797F" w:rsidRPr="00A0797F" w:rsidRDefault="00A0797F" w:rsidP="00A0797F">
      <w:pPr>
        <w:rPr>
          <w:rFonts w:cstheme="minorHAnsi"/>
          <w:b/>
          <w:bCs/>
        </w:rPr>
      </w:pPr>
      <w:r w:rsidRPr="00A0797F">
        <w:rPr>
          <w:rFonts w:cstheme="minorHAnsi"/>
          <w:b/>
          <w:bCs/>
        </w:rPr>
        <w:t>Accessories</w:t>
      </w:r>
    </w:p>
    <w:p w14:paraId="0BDC31B4" w14:textId="1A09E8BB" w:rsidR="00A0797F" w:rsidRPr="00A0797F" w:rsidRDefault="00A0797F" w:rsidP="00700F1B">
      <w:pPr>
        <w:numPr>
          <w:ilvl w:val="0"/>
          <w:numId w:val="74"/>
        </w:numPr>
        <w:spacing w:after="0"/>
        <w:rPr>
          <w:rFonts w:cstheme="minorHAnsi"/>
        </w:rPr>
      </w:pPr>
      <w:r w:rsidRPr="00A0797F">
        <w:rPr>
          <w:rFonts w:cstheme="minorHAnsi"/>
        </w:rPr>
        <w:t>AVN-DCX60: DC power supply for AVN range, 4-pin XLR socket, 60 W</w:t>
      </w:r>
    </w:p>
    <w:p w14:paraId="196B796B" w14:textId="09320C47" w:rsidR="00A0797F" w:rsidRPr="00A0797F" w:rsidRDefault="00A0797F" w:rsidP="00700F1B">
      <w:pPr>
        <w:numPr>
          <w:ilvl w:val="0"/>
          <w:numId w:val="74"/>
        </w:numPr>
        <w:spacing w:after="0"/>
        <w:rPr>
          <w:rFonts w:cstheme="minorHAnsi"/>
        </w:rPr>
      </w:pPr>
      <w:r w:rsidRPr="00A0797F">
        <w:rPr>
          <w:rFonts w:cstheme="minorHAnsi"/>
        </w:rPr>
        <w:t>AVN-TC1 (Case Only): Transport case with AVN-CU4 and power supply cut-out</w:t>
      </w:r>
    </w:p>
    <w:p w14:paraId="721612B9" w14:textId="600DB810" w:rsidR="00A0797F" w:rsidRPr="00A0797F" w:rsidRDefault="00A0797F" w:rsidP="00700F1B">
      <w:pPr>
        <w:numPr>
          <w:ilvl w:val="0"/>
          <w:numId w:val="74"/>
        </w:numPr>
        <w:spacing w:after="0"/>
        <w:rPr>
          <w:rFonts w:cstheme="minorHAnsi"/>
        </w:rPr>
      </w:pPr>
      <w:r w:rsidRPr="00A0797F">
        <w:rPr>
          <w:rFonts w:cstheme="minorHAnsi"/>
        </w:rPr>
        <w:t>CM-GM2: Professional gooseneck condenser microphone</w:t>
      </w:r>
    </w:p>
    <w:p w14:paraId="44E00226" w14:textId="77777777" w:rsidR="00A0797F" w:rsidRDefault="00A0797F" w:rsidP="00700F1B">
      <w:pPr>
        <w:spacing w:after="0"/>
        <w:rPr>
          <w:rFonts w:cstheme="minorHAnsi"/>
        </w:rPr>
      </w:pPr>
    </w:p>
    <w:p w14:paraId="5A164451" w14:textId="77777777" w:rsidR="000F2E83" w:rsidRDefault="000F2E83" w:rsidP="00700F1B">
      <w:pPr>
        <w:spacing w:after="0"/>
        <w:rPr>
          <w:rFonts w:cstheme="minorHAnsi"/>
        </w:rPr>
      </w:pPr>
    </w:p>
    <w:p w14:paraId="363F1EFF" w14:textId="68EAF24B" w:rsidR="000F2E83" w:rsidRPr="00F47DF2" w:rsidRDefault="000F2E83" w:rsidP="000F2E83">
      <w:pPr>
        <w:rPr>
          <w:b/>
          <w:bCs/>
        </w:rPr>
      </w:pPr>
      <w:r w:rsidRPr="00F47DF2">
        <w:rPr>
          <w:b/>
          <w:bCs/>
        </w:rPr>
        <w:t xml:space="preserve">To view the product handbook or latest firmware, visit our website - </w:t>
      </w:r>
      <w:hyperlink r:id="rId8" w:history="1">
        <w:r w:rsidRPr="000F2E83">
          <w:rPr>
            <w:rStyle w:val="Hyperlink"/>
            <w:b/>
            <w:bCs/>
          </w:rPr>
          <w:t>https://sonifex.co.uk/product/avn-cu4/</w:t>
        </w:r>
      </w:hyperlink>
      <w:r>
        <w:t xml:space="preserve"> </w:t>
      </w:r>
    </w:p>
    <w:p w14:paraId="0F687AE3" w14:textId="77777777" w:rsidR="000F2E83" w:rsidRPr="00700F1B" w:rsidRDefault="000F2E83" w:rsidP="00700F1B">
      <w:pPr>
        <w:spacing w:after="0"/>
        <w:rPr>
          <w:rFonts w:cstheme="minorHAnsi"/>
        </w:rPr>
      </w:pPr>
    </w:p>
    <w:sectPr w:rsidR="000F2E83" w:rsidRPr="00700F1B" w:rsidSect="00995BD4">
      <w:headerReference w:type="default" r:id="rId9"/>
      <w:footerReference w:type="default" r:id="rId10"/>
      <w:headerReference w:type="first" r:id="rId11"/>
      <w:footerReference w:type="first" r:id="rId12"/>
      <w:pgSz w:w="11906" w:h="16838"/>
      <w:pgMar w:top="-32" w:right="720" w:bottom="720" w:left="720" w:header="66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337696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05829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3504A66C"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2169643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86CF93"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6652657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5559"/>
    <w:multiLevelType w:val="multilevel"/>
    <w:tmpl w:val="0A8CF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CC5114"/>
    <w:multiLevelType w:val="hybridMultilevel"/>
    <w:tmpl w:val="5AE0B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324877"/>
    <w:multiLevelType w:val="multilevel"/>
    <w:tmpl w:val="72CA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844685"/>
    <w:multiLevelType w:val="multilevel"/>
    <w:tmpl w:val="42040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BC100B"/>
    <w:multiLevelType w:val="multilevel"/>
    <w:tmpl w:val="34527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1D101C"/>
    <w:multiLevelType w:val="hybridMultilevel"/>
    <w:tmpl w:val="5A222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B53E86"/>
    <w:multiLevelType w:val="multilevel"/>
    <w:tmpl w:val="CF082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316778"/>
    <w:multiLevelType w:val="multilevel"/>
    <w:tmpl w:val="4978E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A93F3F"/>
    <w:multiLevelType w:val="multilevel"/>
    <w:tmpl w:val="2E886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5D6A3E"/>
    <w:multiLevelType w:val="hybridMultilevel"/>
    <w:tmpl w:val="2208E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49601A"/>
    <w:multiLevelType w:val="multilevel"/>
    <w:tmpl w:val="FC40B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015196"/>
    <w:multiLevelType w:val="multilevel"/>
    <w:tmpl w:val="4B08E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784AC5"/>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6B7BD9"/>
    <w:multiLevelType w:val="multilevel"/>
    <w:tmpl w:val="1C8C6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BF12E8"/>
    <w:multiLevelType w:val="hybridMultilevel"/>
    <w:tmpl w:val="1BC6F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6C66F2"/>
    <w:multiLevelType w:val="multilevel"/>
    <w:tmpl w:val="3A98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E91D7A"/>
    <w:multiLevelType w:val="multilevel"/>
    <w:tmpl w:val="32266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3D4A84"/>
    <w:multiLevelType w:val="hybridMultilevel"/>
    <w:tmpl w:val="E1646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884802"/>
    <w:multiLevelType w:val="hybridMultilevel"/>
    <w:tmpl w:val="79146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D0E1B08"/>
    <w:multiLevelType w:val="hybridMultilevel"/>
    <w:tmpl w:val="4C4EC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2A6BE4"/>
    <w:multiLevelType w:val="multilevel"/>
    <w:tmpl w:val="D300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E110113"/>
    <w:multiLevelType w:val="hybridMultilevel"/>
    <w:tmpl w:val="C6040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0334C1B"/>
    <w:multiLevelType w:val="multilevel"/>
    <w:tmpl w:val="EAC05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7C2380"/>
    <w:multiLevelType w:val="multilevel"/>
    <w:tmpl w:val="17D4A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862547"/>
    <w:multiLevelType w:val="hybridMultilevel"/>
    <w:tmpl w:val="79460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3121EF"/>
    <w:multiLevelType w:val="multilevel"/>
    <w:tmpl w:val="02364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8DE5AE9"/>
    <w:multiLevelType w:val="multilevel"/>
    <w:tmpl w:val="C7FA5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217BDE"/>
    <w:multiLevelType w:val="multilevel"/>
    <w:tmpl w:val="A8484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16D221E"/>
    <w:multiLevelType w:val="multilevel"/>
    <w:tmpl w:val="1E924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59667F"/>
    <w:multiLevelType w:val="multilevel"/>
    <w:tmpl w:val="A8D44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3804F68"/>
    <w:multiLevelType w:val="hybridMultilevel"/>
    <w:tmpl w:val="01D0E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5076AD7"/>
    <w:multiLevelType w:val="multilevel"/>
    <w:tmpl w:val="199E0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8D54B74"/>
    <w:multiLevelType w:val="hybridMultilevel"/>
    <w:tmpl w:val="AC6E9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97545F4"/>
    <w:multiLevelType w:val="multilevel"/>
    <w:tmpl w:val="E0304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9A459D2"/>
    <w:multiLevelType w:val="hybridMultilevel"/>
    <w:tmpl w:val="50C40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D3C3C85"/>
    <w:multiLevelType w:val="multilevel"/>
    <w:tmpl w:val="F32E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EDF080D"/>
    <w:multiLevelType w:val="multilevel"/>
    <w:tmpl w:val="068A3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826802"/>
    <w:multiLevelType w:val="multilevel"/>
    <w:tmpl w:val="D9DC7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14A41C1"/>
    <w:multiLevelType w:val="multilevel"/>
    <w:tmpl w:val="B8120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18A74BF"/>
    <w:multiLevelType w:val="multilevel"/>
    <w:tmpl w:val="3BACA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6F3EFD"/>
    <w:multiLevelType w:val="multilevel"/>
    <w:tmpl w:val="6DAAA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3971C3C"/>
    <w:multiLevelType w:val="multilevel"/>
    <w:tmpl w:val="AA6EB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5C22DFD"/>
    <w:multiLevelType w:val="multilevel"/>
    <w:tmpl w:val="1046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81F6B6C"/>
    <w:multiLevelType w:val="hybridMultilevel"/>
    <w:tmpl w:val="DAAA5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D890911"/>
    <w:multiLevelType w:val="multilevel"/>
    <w:tmpl w:val="084E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FF03866"/>
    <w:multiLevelType w:val="multilevel"/>
    <w:tmpl w:val="B77C9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FFD272F"/>
    <w:multiLevelType w:val="multilevel"/>
    <w:tmpl w:val="DE5C0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2052654"/>
    <w:multiLevelType w:val="multilevel"/>
    <w:tmpl w:val="5B1CC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55B1A7C"/>
    <w:multiLevelType w:val="multilevel"/>
    <w:tmpl w:val="8752D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0934C0"/>
    <w:multiLevelType w:val="multilevel"/>
    <w:tmpl w:val="E2149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B5A38BD"/>
    <w:multiLevelType w:val="multilevel"/>
    <w:tmpl w:val="E5906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CE2794A"/>
    <w:multiLevelType w:val="multilevel"/>
    <w:tmpl w:val="DF543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E9E056A"/>
    <w:multiLevelType w:val="multilevel"/>
    <w:tmpl w:val="B906C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F07354F"/>
    <w:multiLevelType w:val="multilevel"/>
    <w:tmpl w:val="AF26B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FB01244"/>
    <w:multiLevelType w:val="multilevel"/>
    <w:tmpl w:val="D6CC0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02C23EC"/>
    <w:multiLevelType w:val="multilevel"/>
    <w:tmpl w:val="9CA63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2D92E6E"/>
    <w:multiLevelType w:val="hybridMultilevel"/>
    <w:tmpl w:val="F984F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435689A"/>
    <w:multiLevelType w:val="multilevel"/>
    <w:tmpl w:val="3DFE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5A76B13"/>
    <w:multiLevelType w:val="hybridMultilevel"/>
    <w:tmpl w:val="F1F84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6CD6394"/>
    <w:multiLevelType w:val="multilevel"/>
    <w:tmpl w:val="06A2F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8017E7B"/>
    <w:multiLevelType w:val="multilevel"/>
    <w:tmpl w:val="272C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89C49D4"/>
    <w:multiLevelType w:val="multilevel"/>
    <w:tmpl w:val="1FB25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8FA517F"/>
    <w:multiLevelType w:val="hybridMultilevel"/>
    <w:tmpl w:val="7D7EB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A0E2BF0"/>
    <w:multiLevelType w:val="multilevel"/>
    <w:tmpl w:val="AC88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D393A6F"/>
    <w:multiLevelType w:val="hybridMultilevel"/>
    <w:tmpl w:val="E3921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54"/>
  </w:num>
  <w:num w:numId="2" w16cid:durableId="174343505">
    <w:abstractNumId w:val="57"/>
  </w:num>
  <w:num w:numId="3" w16cid:durableId="783041217">
    <w:abstractNumId w:val="26"/>
  </w:num>
  <w:num w:numId="4" w16cid:durableId="1281182407">
    <w:abstractNumId w:val="73"/>
  </w:num>
  <w:num w:numId="5" w16cid:durableId="745997463">
    <w:abstractNumId w:val="45"/>
  </w:num>
  <w:num w:numId="6" w16cid:durableId="1341352414">
    <w:abstractNumId w:val="31"/>
  </w:num>
  <w:num w:numId="7" w16cid:durableId="462163912">
    <w:abstractNumId w:val="21"/>
  </w:num>
  <w:num w:numId="8" w16cid:durableId="171914303">
    <w:abstractNumId w:val="1"/>
  </w:num>
  <w:num w:numId="9" w16cid:durableId="1202477903">
    <w:abstractNumId w:val="14"/>
  </w:num>
  <w:num w:numId="10" w16cid:durableId="2117553174">
    <w:abstractNumId w:val="20"/>
  </w:num>
  <w:num w:numId="11" w16cid:durableId="1523516796">
    <w:abstractNumId w:val="2"/>
  </w:num>
  <w:num w:numId="12" w16cid:durableId="1314870691">
    <w:abstractNumId w:val="19"/>
  </w:num>
  <w:num w:numId="13" w16cid:durableId="1188451158">
    <w:abstractNumId w:val="35"/>
  </w:num>
  <w:num w:numId="14" w16cid:durableId="567613811">
    <w:abstractNumId w:val="6"/>
  </w:num>
  <w:num w:numId="15" w16cid:durableId="702636823">
    <w:abstractNumId w:val="28"/>
  </w:num>
  <w:num w:numId="16" w16cid:durableId="1499006050">
    <w:abstractNumId w:val="39"/>
  </w:num>
  <w:num w:numId="17" w16cid:durableId="1287663884">
    <w:abstractNumId w:val="37"/>
  </w:num>
  <w:num w:numId="18" w16cid:durableId="1958021219">
    <w:abstractNumId w:val="72"/>
  </w:num>
  <w:num w:numId="19" w16cid:durableId="1168323069">
    <w:abstractNumId w:val="70"/>
  </w:num>
  <w:num w:numId="20" w16cid:durableId="1088312515">
    <w:abstractNumId w:val="10"/>
  </w:num>
  <w:num w:numId="21" w16cid:durableId="1428502619">
    <w:abstractNumId w:val="24"/>
  </w:num>
  <w:num w:numId="22" w16cid:durableId="409354685">
    <w:abstractNumId w:val="16"/>
  </w:num>
  <w:num w:numId="23" w16cid:durableId="613437997">
    <w:abstractNumId w:val="69"/>
  </w:num>
  <w:num w:numId="24" w16cid:durableId="367222339">
    <w:abstractNumId w:val="32"/>
  </w:num>
  <w:num w:numId="25" w16cid:durableId="1735617596">
    <w:abstractNumId w:val="58"/>
  </w:num>
  <w:num w:numId="26" w16cid:durableId="1949387788">
    <w:abstractNumId w:val="67"/>
  </w:num>
  <w:num w:numId="27" w16cid:durableId="780076623">
    <w:abstractNumId w:val="25"/>
  </w:num>
  <w:num w:numId="28" w16cid:durableId="687409428">
    <w:abstractNumId w:val="23"/>
  </w:num>
  <w:num w:numId="29" w16cid:durableId="323974588">
    <w:abstractNumId w:val="0"/>
  </w:num>
  <w:num w:numId="30" w16cid:durableId="109789321">
    <w:abstractNumId w:val="4"/>
  </w:num>
  <w:num w:numId="31" w16cid:durableId="1401633548">
    <w:abstractNumId w:val="7"/>
  </w:num>
  <w:num w:numId="32" w16cid:durableId="991063948">
    <w:abstractNumId w:val="59"/>
  </w:num>
  <w:num w:numId="33" w16cid:durableId="51970194">
    <w:abstractNumId w:val="9"/>
  </w:num>
  <w:num w:numId="34" w16cid:durableId="346566283">
    <w:abstractNumId w:val="12"/>
  </w:num>
  <w:num w:numId="35" w16cid:durableId="469787800">
    <w:abstractNumId w:val="38"/>
  </w:num>
  <w:num w:numId="36" w16cid:durableId="1531726604">
    <w:abstractNumId w:val="71"/>
  </w:num>
  <w:num w:numId="37" w16cid:durableId="1558929993">
    <w:abstractNumId w:val="53"/>
  </w:num>
  <w:num w:numId="38" w16cid:durableId="266355135">
    <w:abstractNumId w:val="43"/>
  </w:num>
  <w:num w:numId="39" w16cid:durableId="2010673173">
    <w:abstractNumId w:val="60"/>
  </w:num>
  <w:num w:numId="40" w16cid:durableId="683746320">
    <w:abstractNumId w:val="17"/>
  </w:num>
  <w:num w:numId="41" w16cid:durableId="265113673">
    <w:abstractNumId w:val="30"/>
  </w:num>
  <w:num w:numId="42" w16cid:durableId="1581134638">
    <w:abstractNumId w:val="29"/>
  </w:num>
  <w:num w:numId="43" w16cid:durableId="2119442526">
    <w:abstractNumId w:val="64"/>
  </w:num>
  <w:num w:numId="44" w16cid:durableId="1056123528">
    <w:abstractNumId w:val="49"/>
  </w:num>
  <w:num w:numId="45" w16cid:durableId="1080522257">
    <w:abstractNumId w:val="22"/>
  </w:num>
  <w:num w:numId="46" w16cid:durableId="607587034">
    <w:abstractNumId w:val="66"/>
  </w:num>
  <w:num w:numId="47" w16cid:durableId="89354609">
    <w:abstractNumId w:val="8"/>
  </w:num>
  <w:num w:numId="48" w16cid:durableId="1919513969">
    <w:abstractNumId w:val="36"/>
  </w:num>
  <w:num w:numId="49" w16cid:durableId="815102812">
    <w:abstractNumId w:val="27"/>
  </w:num>
  <w:num w:numId="50" w16cid:durableId="960767954">
    <w:abstractNumId w:val="46"/>
  </w:num>
  <w:num w:numId="51" w16cid:durableId="1812360424">
    <w:abstractNumId w:val="63"/>
  </w:num>
  <w:num w:numId="52" w16cid:durableId="880897273">
    <w:abstractNumId w:val="41"/>
  </w:num>
  <w:num w:numId="53" w16cid:durableId="224682390">
    <w:abstractNumId w:val="47"/>
  </w:num>
  <w:num w:numId="54" w16cid:durableId="2091195863">
    <w:abstractNumId w:val="11"/>
  </w:num>
  <w:num w:numId="55" w16cid:durableId="1685206335">
    <w:abstractNumId w:val="62"/>
  </w:num>
  <w:num w:numId="56" w16cid:durableId="1843928841">
    <w:abstractNumId w:val="61"/>
  </w:num>
  <w:num w:numId="57" w16cid:durableId="1531338177">
    <w:abstractNumId w:val="34"/>
  </w:num>
  <w:num w:numId="58" w16cid:durableId="719129209">
    <w:abstractNumId w:val="68"/>
  </w:num>
  <w:num w:numId="59" w16cid:durableId="1692074912">
    <w:abstractNumId w:val="56"/>
  </w:num>
  <w:num w:numId="60" w16cid:durableId="177081233">
    <w:abstractNumId w:val="44"/>
  </w:num>
  <w:num w:numId="61" w16cid:durableId="2000574425">
    <w:abstractNumId w:val="13"/>
  </w:num>
  <w:num w:numId="62" w16cid:durableId="1637832668">
    <w:abstractNumId w:val="48"/>
  </w:num>
  <w:num w:numId="63" w16cid:durableId="1982727145">
    <w:abstractNumId w:val="51"/>
  </w:num>
  <w:num w:numId="64" w16cid:durableId="875507195">
    <w:abstractNumId w:val="15"/>
  </w:num>
  <w:num w:numId="65" w16cid:durableId="1929382841">
    <w:abstractNumId w:val="33"/>
  </w:num>
  <w:num w:numId="66" w16cid:durableId="1500845566">
    <w:abstractNumId w:val="55"/>
  </w:num>
  <w:num w:numId="67" w16cid:durableId="1612396075">
    <w:abstractNumId w:val="65"/>
  </w:num>
  <w:num w:numId="68" w16cid:durableId="749042125">
    <w:abstractNumId w:val="42"/>
  </w:num>
  <w:num w:numId="69" w16cid:durableId="1852640997">
    <w:abstractNumId w:val="3"/>
  </w:num>
  <w:num w:numId="70" w16cid:durableId="2036811115">
    <w:abstractNumId w:val="5"/>
  </w:num>
  <w:num w:numId="71" w16cid:durableId="1557088716">
    <w:abstractNumId w:val="50"/>
  </w:num>
  <w:num w:numId="72" w16cid:durableId="966591410">
    <w:abstractNumId w:val="40"/>
  </w:num>
  <w:num w:numId="73" w16cid:durableId="192546703">
    <w:abstractNumId w:val="52"/>
  </w:num>
  <w:num w:numId="74" w16cid:durableId="66940526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A39D4"/>
    <w:rsid w:val="000C6FBE"/>
    <w:rsid w:val="000F2E83"/>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85DF6"/>
    <w:rsid w:val="004B3060"/>
    <w:rsid w:val="004D0A1A"/>
    <w:rsid w:val="004F1218"/>
    <w:rsid w:val="00513F2E"/>
    <w:rsid w:val="005265D4"/>
    <w:rsid w:val="00531816"/>
    <w:rsid w:val="00544D6C"/>
    <w:rsid w:val="005B455F"/>
    <w:rsid w:val="005F71E0"/>
    <w:rsid w:val="006509E5"/>
    <w:rsid w:val="00651EC1"/>
    <w:rsid w:val="00656196"/>
    <w:rsid w:val="0067036A"/>
    <w:rsid w:val="006B2F4E"/>
    <w:rsid w:val="006B6E89"/>
    <w:rsid w:val="00700F1B"/>
    <w:rsid w:val="007102A6"/>
    <w:rsid w:val="0071140D"/>
    <w:rsid w:val="00767FB5"/>
    <w:rsid w:val="00773B9F"/>
    <w:rsid w:val="007774D6"/>
    <w:rsid w:val="007871F9"/>
    <w:rsid w:val="007874F5"/>
    <w:rsid w:val="00805821"/>
    <w:rsid w:val="00815104"/>
    <w:rsid w:val="0085215C"/>
    <w:rsid w:val="008576F4"/>
    <w:rsid w:val="00873B1A"/>
    <w:rsid w:val="008A56E0"/>
    <w:rsid w:val="008B549C"/>
    <w:rsid w:val="00914CAF"/>
    <w:rsid w:val="00953EED"/>
    <w:rsid w:val="00973143"/>
    <w:rsid w:val="00995BD4"/>
    <w:rsid w:val="009B2A01"/>
    <w:rsid w:val="009C03A3"/>
    <w:rsid w:val="00A0797F"/>
    <w:rsid w:val="00A13F70"/>
    <w:rsid w:val="00A47074"/>
    <w:rsid w:val="00A60FAD"/>
    <w:rsid w:val="00A727A7"/>
    <w:rsid w:val="00A85A74"/>
    <w:rsid w:val="00A85EFD"/>
    <w:rsid w:val="00A90E82"/>
    <w:rsid w:val="00A9417B"/>
    <w:rsid w:val="00B774E8"/>
    <w:rsid w:val="00B84903"/>
    <w:rsid w:val="00C02A1D"/>
    <w:rsid w:val="00C5357B"/>
    <w:rsid w:val="00CB73F4"/>
    <w:rsid w:val="00CF745A"/>
    <w:rsid w:val="00D6490F"/>
    <w:rsid w:val="00D75C94"/>
    <w:rsid w:val="00D83116"/>
    <w:rsid w:val="00D846FE"/>
    <w:rsid w:val="00D8638C"/>
    <w:rsid w:val="00DA1C81"/>
    <w:rsid w:val="00DE7CD7"/>
    <w:rsid w:val="00E73E58"/>
    <w:rsid w:val="00EB2713"/>
    <w:rsid w:val="00ED03A8"/>
    <w:rsid w:val="00EF6A82"/>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0F2E83"/>
    <w:rPr>
      <w:color w:val="0563C1" w:themeColor="hyperlink"/>
      <w:u w:val="single"/>
    </w:rPr>
  </w:style>
  <w:style w:type="character" w:styleId="UnresolvedMention">
    <w:name w:val="Unresolved Mention"/>
    <w:basedOn w:val="DefaultParagraphFont"/>
    <w:uiPriority w:val="99"/>
    <w:semiHidden/>
    <w:unhideWhenUsed/>
    <w:rsid w:val="000F2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cu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4</cp:revision>
  <cp:lastPrinted>2025-01-23T15:33:00Z</cp:lastPrinted>
  <dcterms:created xsi:type="dcterms:W3CDTF">2026-06-30T14:37:00Z</dcterms:created>
  <dcterms:modified xsi:type="dcterms:W3CDTF">2026-07-01T10:48:00Z</dcterms:modified>
</cp:coreProperties>
</file>